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D54C05" w14:textId="77777777" w:rsidR="006011C9" w:rsidRDefault="00000000">
      <w:pPr>
        <w:ind w:left="-141" w:right="-213"/>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ТӘРБИЕЛЕУ-БІЛІМ БЕРУ ПРОЦЕСІНІҢ ЦИКЛОГРАММАСЫ</w:t>
      </w:r>
    </w:p>
    <w:p w14:paraId="5F4F239F" w14:textId="77777777" w:rsidR="00F47A90" w:rsidRPr="00F47A90" w:rsidRDefault="00F47A90" w:rsidP="00F47A90">
      <w:pPr>
        <w:ind w:left="-141" w:right="-213"/>
        <w:rPr>
          <w:rFonts w:ascii="Times New Roman" w:eastAsia="Times New Roman" w:hAnsi="Times New Roman" w:cs="Times New Roman"/>
          <w:sz w:val="24"/>
          <w:szCs w:val="24"/>
        </w:rPr>
      </w:pPr>
      <w:r w:rsidRPr="00F47A90">
        <w:rPr>
          <w:rFonts w:ascii="Times New Roman" w:eastAsia="Times New Roman" w:hAnsi="Times New Roman" w:cs="Times New Roman"/>
          <w:sz w:val="24"/>
          <w:szCs w:val="24"/>
        </w:rPr>
        <w:t>Мектепке дейінгі ұйым ЖШС «Ailana Group» «Айлана» балабақшасы</w:t>
      </w:r>
    </w:p>
    <w:p w14:paraId="7A16632D" w14:textId="77777777" w:rsidR="00F47A90" w:rsidRPr="00F47A90" w:rsidRDefault="00F47A90" w:rsidP="00F47A90">
      <w:pPr>
        <w:ind w:left="-141" w:right="-213"/>
        <w:rPr>
          <w:rFonts w:ascii="Times New Roman" w:eastAsia="Times New Roman" w:hAnsi="Times New Roman" w:cs="Times New Roman"/>
          <w:sz w:val="24"/>
          <w:szCs w:val="24"/>
        </w:rPr>
      </w:pPr>
      <w:r w:rsidRPr="00F47A90">
        <w:rPr>
          <w:rFonts w:ascii="Times New Roman" w:eastAsia="Times New Roman" w:hAnsi="Times New Roman" w:cs="Times New Roman"/>
          <w:sz w:val="24"/>
          <w:szCs w:val="24"/>
        </w:rPr>
        <w:t>Топ: «</w:t>
      </w:r>
      <w:proofErr w:type="gramStart"/>
      <w:r w:rsidRPr="00F47A90">
        <w:rPr>
          <w:rFonts w:ascii="Times New Roman" w:eastAsia="Times New Roman" w:hAnsi="Times New Roman" w:cs="Times New Roman"/>
          <w:sz w:val="24"/>
          <w:szCs w:val="24"/>
        </w:rPr>
        <w:t>Балдәурен»кіші</w:t>
      </w:r>
      <w:proofErr w:type="gramEnd"/>
      <w:r w:rsidRPr="00F47A90">
        <w:rPr>
          <w:rFonts w:ascii="Times New Roman" w:eastAsia="Times New Roman" w:hAnsi="Times New Roman" w:cs="Times New Roman"/>
          <w:sz w:val="24"/>
          <w:szCs w:val="24"/>
        </w:rPr>
        <w:t xml:space="preserve"> топ</w:t>
      </w:r>
    </w:p>
    <w:p w14:paraId="653F1846" w14:textId="1B5B5FF1" w:rsidR="006011C9" w:rsidRDefault="00F47A90" w:rsidP="00F47A90">
      <w:pPr>
        <w:ind w:left="-141" w:right="-213"/>
        <w:rPr>
          <w:rFonts w:ascii="Times New Roman" w:eastAsia="Times New Roman" w:hAnsi="Times New Roman" w:cs="Times New Roman"/>
          <w:b/>
          <w:sz w:val="24"/>
          <w:szCs w:val="24"/>
        </w:rPr>
      </w:pPr>
      <w:r w:rsidRPr="00F47A90">
        <w:rPr>
          <w:rFonts w:ascii="Times New Roman" w:eastAsia="Times New Roman" w:hAnsi="Times New Roman" w:cs="Times New Roman"/>
          <w:sz w:val="24"/>
          <w:szCs w:val="24"/>
        </w:rPr>
        <w:t>Балалардың жасы: 2 жастағы балалар</w:t>
      </w:r>
      <w:r w:rsidR="00000000">
        <w:rPr>
          <w:rFonts w:ascii="Times New Roman" w:eastAsia="Times New Roman" w:hAnsi="Times New Roman" w:cs="Times New Roman"/>
          <w:sz w:val="24"/>
          <w:szCs w:val="24"/>
        </w:rPr>
        <w:t>.</w:t>
      </w:r>
      <w:r w:rsidR="00000000">
        <w:rPr>
          <w:rFonts w:ascii="Times New Roman" w:eastAsia="Times New Roman" w:hAnsi="Times New Roman" w:cs="Times New Roman"/>
          <w:sz w:val="24"/>
          <w:szCs w:val="24"/>
        </w:rPr>
        <w:br/>
        <w:t>Қандай кезеңге жасалды (апта күндерін, айды, жылды көрсету): 28.10 - 31.10.2025ж.</w:t>
      </w:r>
      <w:r w:rsidR="00000000">
        <w:rPr>
          <w:rFonts w:ascii="Times New Roman" w:eastAsia="Times New Roman" w:hAnsi="Times New Roman" w:cs="Times New Roman"/>
          <w:sz w:val="24"/>
          <w:szCs w:val="24"/>
        </w:rPr>
        <w:br/>
      </w:r>
    </w:p>
    <w:p w14:paraId="40931E8E" w14:textId="77777777" w:rsidR="006011C9" w:rsidRDefault="006011C9">
      <w:pPr>
        <w:ind w:left="-141" w:right="-213"/>
        <w:rPr>
          <w:rFonts w:ascii="Times New Roman" w:eastAsia="Times New Roman" w:hAnsi="Times New Roman" w:cs="Times New Roman"/>
          <w:b/>
          <w:sz w:val="24"/>
          <w:szCs w:val="24"/>
        </w:rPr>
      </w:pPr>
    </w:p>
    <w:tbl>
      <w:tblPr>
        <w:tblStyle w:val="a5"/>
        <w:tblW w:w="1436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550"/>
        <w:gridCol w:w="2473"/>
        <w:gridCol w:w="2599"/>
        <w:gridCol w:w="2481"/>
        <w:gridCol w:w="2577"/>
        <w:gridCol w:w="2643"/>
        <w:gridCol w:w="42"/>
      </w:tblGrid>
      <w:tr w:rsidR="006011C9" w14:paraId="75FAEF44" w14:textId="77777777" w:rsidTr="003E1EC2">
        <w:trPr>
          <w:gridAfter w:val="1"/>
          <w:wAfter w:w="42" w:type="dxa"/>
          <w:trHeight w:val="375"/>
        </w:trPr>
        <w:tc>
          <w:tcPr>
            <w:tcW w:w="1550" w:type="dxa"/>
            <w:tcBorders>
              <w:top w:val="single" w:sz="8" w:space="0" w:color="000000"/>
              <w:left w:val="single" w:sz="8" w:space="0" w:color="000000"/>
              <w:bottom w:val="single" w:sz="8" w:space="0" w:color="000000"/>
              <w:right w:val="single" w:sz="8" w:space="0" w:color="000000"/>
            </w:tcBorders>
            <w:shd w:val="clear" w:color="auto" w:fill="F3F3F3"/>
            <w:tcMar>
              <w:top w:w="40" w:type="dxa"/>
              <w:left w:w="40" w:type="dxa"/>
              <w:bottom w:w="40" w:type="dxa"/>
              <w:right w:w="40" w:type="dxa"/>
            </w:tcMar>
          </w:tcPr>
          <w:p w14:paraId="6708015B" w14:textId="77777777" w:rsidR="006011C9" w:rsidRDefault="00000000">
            <w:pPr>
              <w:widowControl w:val="0"/>
              <w:rPr>
                <w:sz w:val="20"/>
                <w:szCs w:val="20"/>
              </w:rPr>
            </w:pPr>
            <w:r>
              <w:rPr>
                <w:rFonts w:ascii="Times New Roman" w:eastAsia="Times New Roman" w:hAnsi="Times New Roman" w:cs="Times New Roman"/>
                <w:b/>
                <w:sz w:val="24"/>
                <w:szCs w:val="24"/>
              </w:rPr>
              <w:t>Апта күндері</w:t>
            </w:r>
          </w:p>
        </w:tc>
        <w:tc>
          <w:tcPr>
            <w:tcW w:w="2473" w:type="dxa"/>
            <w:tcBorders>
              <w:top w:val="single" w:sz="8" w:space="0" w:color="000000"/>
              <w:left w:val="single" w:sz="8" w:space="0" w:color="000000"/>
              <w:bottom w:val="single" w:sz="8" w:space="0" w:color="000000"/>
              <w:right w:val="single" w:sz="8" w:space="0" w:color="000000"/>
            </w:tcBorders>
            <w:shd w:val="clear" w:color="auto" w:fill="F3F3F3"/>
            <w:tcMar>
              <w:top w:w="40" w:type="dxa"/>
              <w:left w:w="40" w:type="dxa"/>
              <w:bottom w:w="40" w:type="dxa"/>
              <w:right w:w="40" w:type="dxa"/>
            </w:tcMar>
          </w:tcPr>
          <w:p w14:paraId="3928DCBF" w14:textId="77777777" w:rsidR="006011C9" w:rsidRDefault="00000000">
            <w:pPr>
              <w:widowControl w:val="0"/>
              <w:jc w:val="center"/>
              <w:rPr>
                <w:sz w:val="20"/>
                <w:szCs w:val="20"/>
              </w:rPr>
            </w:pPr>
            <w:r>
              <w:rPr>
                <w:rFonts w:ascii="Times New Roman" w:eastAsia="Times New Roman" w:hAnsi="Times New Roman" w:cs="Times New Roman"/>
                <w:b/>
                <w:i/>
                <w:sz w:val="24"/>
                <w:szCs w:val="24"/>
              </w:rPr>
              <w:t>Дүйсенбі</w:t>
            </w:r>
          </w:p>
        </w:tc>
        <w:tc>
          <w:tcPr>
            <w:tcW w:w="2599" w:type="dxa"/>
            <w:tcBorders>
              <w:top w:val="single" w:sz="8" w:space="0" w:color="000000"/>
              <w:left w:val="single" w:sz="8" w:space="0" w:color="000000"/>
              <w:bottom w:val="single" w:sz="8" w:space="0" w:color="000000"/>
              <w:right w:val="single" w:sz="8" w:space="0" w:color="000000"/>
            </w:tcBorders>
            <w:shd w:val="clear" w:color="auto" w:fill="F3F3F3"/>
            <w:tcMar>
              <w:top w:w="40" w:type="dxa"/>
              <w:left w:w="40" w:type="dxa"/>
              <w:bottom w:w="40" w:type="dxa"/>
              <w:right w:w="40" w:type="dxa"/>
            </w:tcMar>
          </w:tcPr>
          <w:p w14:paraId="6FA9594F" w14:textId="77777777" w:rsidR="006011C9" w:rsidRDefault="00000000">
            <w:pPr>
              <w:widowControl w:val="0"/>
              <w:jc w:val="center"/>
              <w:rPr>
                <w:sz w:val="20"/>
                <w:szCs w:val="20"/>
              </w:rPr>
            </w:pPr>
            <w:r>
              <w:rPr>
                <w:rFonts w:ascii="Times New Roman" w:eastAsia="Times New Roman" w:hAnsi="Times New Roman" w:cs="Times New Roman"/>
                <w:b/>
                <w:i/>
                <w:sz w:val="24"/>
                <w:szCs w:val="24"/>
              </w:rPr>
              <w:t>Сейсенбі</w:t>
            </w:r>
          </w:p>
        </w:tc>
        <w:tc>
          <w:tcPr>
            <w:tcW w:w="2481" w:type="dxa"/>
            <w:tcBorders>
              <w:top w:val="single" w:sz="8" w:space="0" w:color="000000"/>
              <w:left w:val="single" w:sz="8" w:space="0" w:color="000000"/>
              <w:bottom w:val="single" w:sz="8" w:space="0" w:color="000000"/>
              <w:right w:val="single" w:sz="8" w:space="0" w:color="000000"/>
            </w:tcBorders>
            <w:shd w:val="clear" w:color="auto" w:fill="F3F3F3"/>
            <w:tcMar>
              <w:top w:w="40" w:type="dxa"/>
              <w:left w:w="40" w:type="dxa"/>
              <w:bottom w:w="40" w:type="dxa"/>
              <w:right w:w="40" w:type="dxa"/>
            </w:tcMar>
          </w:tcPr>
          <w:p w14:paraId="4ED4284E" w14:textId="77777777" w:rsidR="006011C9" w:rsidRDefault="00000000">
            <w:pPr>
              <w:widowControl w:val="0"/>
              <w:jc w:val="center"/>
              <w:rPr>
                <w:sz w:val="20"/>
                <w:szCs w:val="20"/>
              </w:rPr>
            </w:pPr>
            <w:r>
              <w:rPr>
                <w:rFonts w:ascii="Times New Roman" w:eastAsia="Times New Roman" w:hAnsi="Times New Roman" w:cs="Times New Roman"/>
                <w:b/>
                <w:i/>
                <w:sz w:val="24"/>
                <w:szCs w:val="24"/>
              </w:rPr>
              <w:t>Сәрсенбі</w:t>
            </w:r>
          </w:p>
        </w:tc>
        <w:tc>
          <w:tcPr>
            <w:tcW w:w="2577" w:type="dxa"/>
            <w:tcBorders>
              <w:top w:val="single" w:sz="8" w:space="0" w:color="000000"/>
              <w:left w:val="single" w:sz="8" w:space="0" w:color="000000"/>
              <w:bottom w:val="single" w:sz="8" w:space="0" w:color="000000"/>
              <w:right w:val="single" w:sz="8" w:space="0" w:color="000000"/>
            </w:tcBorders>
            <w:shd w:val="clear" w:color="auto" w:fill="F3F3F3"/>
            <w:tcMar>
              <w:top w:w="40" w:type="dxa"/>
              <w:left w:w="40" w:type="dxa"/>
              <w:bottom w:w="40" w:type="dxa"/>
              <w:right w:w="40" w:type="dxa"/>
            </w:tcMar>
          </w:tcPr>
          <w:p w14:paraId="3C1B14DF" w14:textId="77777777" w:rsidR="006011C9" w:rsidRDefault="00000000">
            <w:pPr>
              <w:widowControl w:val="0"/>
              <w:jc w:val="center"/>
              <w:rPr>
                <w:sz w:val="20"/>
                <w:szCs w:val="20"/>
              </w:rPr>
            </w:pPr>
            <w:r>
              <w:rPr>
                <w:rFonts w:ascii="Times New Roman" w:eastAsia="Times New Roman" w:hAnsi="Times New Roman" w:cs="Times New Roman"/>
                <w:b/>
                <w:i/>
                <w:sz w:val="24"/>
                <w:szCs w:val="24"/>
              </w:rPr>
              <w:t>Бейсенбі</w:t>
            </w:r>
          </w:p>
        </w:tc>
        <w:tc>
          <w:tcPr>
            <w:tcW w:w="2643" w:type="dxa"/>
            <w:tcBorders>
              <w:top w:val="single" w:sz="8" w:space="0" w:color="000000"/>
              <w:left w:val="single" w:sz="8" w:space="0" w:color="000000"/>
              <w:bottom w:val="single" w:sz="8" w:space="0" w:color="000000"/>
              <w:right w:val="single" w:sz="8" w:space="0" w:color="000000"/>
            </w:tcBorders>
            <w:shd w:val="clear" w:color="auto" w:fill="F3F3F3"/>
            <w:tcMar>
              <w:top w:w="40" w:type="dxa"/>
              <w:left w:w="40" w:type="dxa"/>
              <w:bottom w:w="40" w:type="dxa"/>
              <w:right w:w="40" w:type="dxa"/>
            </w:tcMar>
          </w:tcPr>
          <w:p w14:paraId="75FC955C" w14:textId="77777777" w:rsidR="006011C9" w:rsidRDefault="00000000">
            <w:pPr>
              <w:widowControl w:val="0"/>
              <w:jc w:val="center"/>
              <w:rPr>
                <w:sz w:val="20"/>
                <w:szCs w:val="20"/>
              </w:rPr>
            </w:pPr>
            <w:r>
              <w:rPr>
                <w:rFonts w:ascii="Times New Roman" w:eastAsia="Times New Roman" w:hAnsi="Times New Roman" w:cs="Times New Roman"/>
                <w:b/>
                <w:i/>
                <w:sz w:val="24"/>
                <w:szCs w:val="24"/>
              </w:rPr>
              <w:t>Жұма</w:t>
            </w:r>
          </w:p>
        </w:tc>
      </w:tr>
      <w:tr w:rsidR="006011C9" w14:paraId="5733B0D3" w14:textId="77777777" w:rsidTr="003E1EC2">
        <w:trPr>
          <w:gridAfter w:val="1"/>
          <w:wAfter w:w="42" w:type="dxa"/>
          <w:trHeight w:val="315"/>
        </w:trPr>
        <w:tc>
          <w:tcPr>
            <w:tcW w:w="155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36BA05DB" w14:textId="77777777" w:rsidR="006011C9" w:rsidRDefault="006011C9">
            <w:pPr>
              <w:widowControl w:val="0"/>
              <w:rPr>
                <w:sz w:val="20"/>
                <w:szCs w:val="20"/>
              </w:rPr>
            </w:pPr>
          </w:p>
        </w:tc>
        <w:tc>
          <w:tcPr>
            <w:tcW w:w="2473" w:type="dxa"/>
            <w:tcBorders>
              <w:top w:val="single" w:sz="8" w:space="0" w:color="000000"/>
              <w:left w:val="single" w:sz="8" w:space="0" w:color="000000"/>
              <w:bottom w:val="single" w:sz="8" w:space="0" w:color="000000"/>
              <w:right w:val="single" w:sz="8" w:space="0" w:color="000000"/>
            </w:tcBorders>
            <w:shd w:val="clear" w:color="auto" w:fill="EA9999"/>
            <w:tcMar>
              <w:top w:w="40" w:type="dxa"/>
              <w:left w:w="40" w:type="dxa"/>
              <w:bottom w:w="40" w:type="dxa"/>
              <w:right w:w="40" w:type="dxa"/>
            </w:tcMar>
          </w:tcPr>
          <w:p w14:paraId="197F69AB" w14:textId="77777777" w:rsidR="006011C9" w:rsidRDefault="006011C9">
            <w:pPr>
              <w:widowControl w:val="0"/>
              <w:rPr>
                <w:sz w:val="20"/>
                <w:szCs w:val="20"/>
              </w:rPr>
            </w:pPr>
          </w:p>
        </w:tc>
        <w:tc>
          <w:tcPr>
            <w:tcW w:w="2599" w:type="dxa"/>
            <w:tcBorders>
              <w:top w:val="single" w:sz="8" w:space="0" w:color="000000"/>
              <w:left w:val="single" w:sz="8" w:space="0" w:color="000000"/>
              <w:bottom w:val="single" w:sz="8" w:space="0" w:color="000000"/>
              <w:right w:val="single" w:sz="8" w:space="0" w:color="000000"/>
            </w:tcBorders>
            <w:shd w:val="clear" w:color="auto" w:fill="A4C2F4"/>
            <w:tcMar>
              <w:top w:w="40" w:type="dxa"/>
              <w:left w:w="40" w:type="dxa"/>
              <w:bottom w:w="40" w:type="dxa"/>
              <w:right w:w="40" w:type="dxa"/>
            </w:tcMar>
          </w:tcPr>
          <w:p w14:paraId="4805870F" w14:textId="77777777" w:rsidR="006011C9" w:rsidRDefault="006011C9">
            <w:pPr>
              <w:widowControl w:val="0"/>
              <w:rPr>
                <w:sz w:val="20"/>
                <w:szCs w:val="20"/>
              </w:rPr>
            </w:pPr>
          </w:p>
        </w:tc>
        <w:tc>
          <w:tcPr>
            <w:tcW w:w="2481" w:type="dxa"/>
            <w:tcBorders>
              <w:top w:val="single" w:sz="8" w:space="0" w:color="000000"/>
              <w:left w:val="single" w:sz="8" w:space="0" w:color="000000"/>
              <w:bottom w:val="single" w:sz="8" w:space="0" w:color="000000"/>
              <w:right w:val="single" w:sz="8" w:space="0" w:color="000000"/>
            </w:tcBorders>
            <w:shd w:val="clear" w:color="auto" w:fill="A4C2F4"/>
            <w:tcMar>
              <w:top w:w="40" w:type="dxa"/>
              <w:left w:w="40" w:type="dxa"/>
              <w:bottom w:w="40" w:type="dxa"/>
              <w:right w:w="40" w:type="dxa"/>
            </w:tcMar>
          </w:tcPr>
          <w:p w14:paraId="171B1E4C" w14:textId="77777777" w:rsidR="006011C9" w:rsidRDefault="006011C9">
            <w:pPr>
              <w:widowControl w:val="0"/>
              <w:rPr>
                <w:sz w:val="20"/>
                <w:szCs w:val="20"/>
              </w:rPr>
            </w:pPr>
          </w:p>
        </w:tc>
        <w:tc>
          <w:tcPr>
            <w:tcW w:w="2577" w:type="dxa"/>
            <w:tcBorders>
              <w:top w:val="single" w:sz="8" w:space="0" w:color="000000"/>
              <w:left w:val="single" w:sz="8" w:space="0" w:color="000000"/>
              <w:bottom w:val="single" w:sz="8" w:space="0" w:color="000000"/>
              <w:right w:val="single" w:sz="8" w:space="0" w:color="000000"/>
            </w:tcBorders>
            <w:shd w:val="clear" w:color="auto" w:fill="A4C2F4"/>
            <w:tcMar>
              <w:top w:w="40" w:type="dxa"/>
              <w:left w:w="40" w:type="dxa"/>
              <w:bottom w:w="40" w:type="dxa"/>
              <w:right w:w="40" w:type="dxa"/>
            </w:tcMar>
          </w:tcPr>
          <w:p w14:paraId="066606E8" w14:textId="77777777" w:rsidR="006011C9" w:rsidRDefault="006011C9">
            <w:pPr>
              <w:widowControl w:val="0"/>
              <w:rPr>
                <w:sz w:val="20"/>
                <w:szCs w:val="20"/>
              </w:rPr>
            </w:pPr>
          </w:p>
        </w:tc>
        <w:tc>
          <w:tcPr>
            <w:tcW w:w="2643" w:type="dxa"/>
            <w:tcBorders>
              <w:top w:val="single" w:sz="8" w:space="0" w:color="000000"/>
              <w:left w:val="single" w:sz="8" w:space="0" w:color="000000"/>
              <w:bottom w:val="single" w:sz="8" w:space="0" w:color="000000"/>
              <w:right w:val="single" w:sz="8" w:space="0" w:color="000000"/>
            </w:tcBorders>
            <w:shd w:val="clear" w:color="auto" w:fill="A4C2F4"/>
            <w:tcMar>
              <w:top w:w="40" w:type="dxa"/>
              <w:left w:w="40" w:type="dxa"/>
              <w:bottom w:w="40" w:type="dxa"/>
              <w:right w:w="40" w:type="dxa"/>
            </w:tcMar>
          </w:tcPr>
          <w:p w14:paraId="132395BA" w14:textId="77777777" w:rsidR="006011C9" w:rsidRDefault="006011C9">
            <w:pPr>
              <w:widowControl w:val="0"/>
              <w:rPr>
                <w:sz w:val="20"/>
                <w:szCs w:val="20"/>
              </w:rPr>
            </w:pPr>
          </w:p>
        </w:tc>
      </w:tr>
      <w:tr w:rsidR="006011C9" w14:paraId="0479FD00" w14:textId="77777777" w:rsidTr="003E1EC2">
        <w:trPr>
          <w:trHeight w:val="375"/>
        </w:trPr>
        <w:tc>
          <w:tcPr>
            <w:tcW w:w="14365" w:type="dxa"/>
            <w:gridSpan w:val="7"/>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75136797" w14:textId="77777777" w:rsidR="006011C9" w:rsidRDefault="00000000">
            <w:pPr>
              <w:widowControl w:val="0"/>
              <w:jc w:val="center"/>
              <w:rPr>
                <w:sz w:val="20"/>
                <w:szCs w:val="20"/>
              </w:rPr>
            </w:pPr>
            <w:r>
              <w:rPr>
                <w:rFonts w:ascii="Times New Roman" w:eastAsia="Times New Roman" w:hAnsi="Times New Roman" w:cs="Times New Roman"/>
                <w:sz w:val="24"/>
                <w:szCs w:val="24"/>
              </w:rPr>
              <w:t>Әділдік бар жерде татулық та бар, татулық бар жерде бақыт та бар.</w:t>
            </w:r>
          </w:p>
        </w:tc>
      </w:tr>
      <w:tr w:rsidR="006011C9" w14:paraId="03DD5A88" w14:textId="77777777" w:rsidTr="003E1EC2">
        <w:trPr>
          <w:gridAfter w:val="1"/>
          <w:wAfter w:w="42" w:type="dxa"/>
          <w:trHeight w:val="4275"/>
        </w:trPr>
        <w:tc>
          <w:tcPr>
            <w:tcW w:w="155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56EBA744" w14:textId="77777777" w:rsidR="006011C9" w:rsidRDefault="00000000">
            <w:pPr>
              <w:widowControl w:val="0"/>
              <w:rPr>
                <w:sz w:val="20"/>
                <w:szCs w:val="20"/>
              </w:rPr>
            </w:pPr>
            <w:r>
              <w:rPr>
                <w:rFonts w:ascii="Times New Roman" w:eastAsia="Times New Roman" w:hAnsi="Times New Roman" w:cs="Times New Roman"/>
                <w:b/>
                <w:sz w:val="24"/>
                <w:szCs w:val="24"/>
              </w:rPr>
              <w:t>Балаларды қабылдау</w:t>
            </w:r>
          </w:p>
        </w:tc>
        <w:tc>
          <w:tcPr>
            <w:tcW w:w="2473"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297CB35F" w14:textId="77777777" w:rsidR="006011C9" w:rsidRDefault="006011C9">
            <w:pPr>
              <w:widowControl w:val="0"/>
              <w:rPr>
                <w:sz w:val="20"/>
                <w:szCs w:val="20"/>
              </w:rPr>
            </w:pPr>
          </w:p>
        </w:tc>
        <w:tc>
          <w:tcPr>
            <w:tcW w:w="2599"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2FFA0AEB" w14:textId="77777777" w:rsidR="006011C9" w:rsidRDefault="0000000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Таңғы сүзгі: балалардың терісін, дене қызуын, сыртқы көрінісін тексеру. Балаларды жақсы көңіл күймен қарсы алу және оларға қолайлы жағдай жасау. Баланың көңіл күйін, оның жеке пікірін, қызығушылығын анықтау. Білім тақырыбында әуен қосып қарсы алу.</w:t>
            </w:r>
          </w:p>
          <w:p w14:paraId="2681B72F" w14:textId="77777777" w:rsidR="006011C9" w:rsidRDefault="0000000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Кім бізге келіп қалды?</w:t>
            </w:r>
          </w:p>
          <w:p w14:paraId="595D496F" w14:textId="77777777" w:rsidR="006011C9" w:rsidRDefault="0000000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Жүзі күлімдеп, бізді баурап алды?</w:t>
            </w:r>
          </w:p>
          <w:p w14:paraId="6AD70C7A" w14:textId="77777777" w:rsidR="006011C9" w:rsidRDefault="0000000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«Бұл кім?» – деп қоямыз,</w:t>
            </w:r>
            <w:r>
              <w:rPr>
                <w:rFonts w:ascii="Times New Roman" w:eastAsia="Times New Roman" w:hAnsi="Times New Roman" w:cs="Times New Roman"/>
                <w:sz w:val="24"/>
                <w:szCs w:val="24"/>
              </w:rPr>
              <w:br/>
              <w:t>Қауана құшақ жаямыз. (Д. Ахметова)</w:t>
            </w:r>
          </w:p>
          <w:p w14:paraId="57068666" w14:textId="77777777" w:rsidR="006011C9" w:rsidRDefault="006011C9">
            <w:pPr>
              <w:widowControl w:val="0"/>
              <w:rPr>
                <w:rFonts w:ascii="Times New Roman" w:eastAsia="Times New Roman" w:hAnsi="Times New Roman" w:cs="Times New Roman"/>
                <w:sz w:val="24"/>
                <w:szCs w:val="24"/>
              </w:rPr>
            </w:pPr>
          </w:p>
        </w:tc>
        <w:tc>
          <w:tcPr>
            <w:tcW w:w="2481"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305EEE6B" w14:textId="77777777" w:rsidR="006011C9" w:rsidRDefault="0000000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Таңғы сүзгі: балалардың терісін, дене қызуын, сыртқы көрінісін тексеру. Балаларды жақсы көңіл күймен қарсы алу және оларға қолайлы жағдай жасау. Баланың көңіл күйін, оның жеке пікірін, қызығушылығын анықтау. Білім тақырыбында </w:t>
            </w:r>
            <w:proofErr w:type="gramStart"/>
            <w:r>
              <w:rPr>
                <w:rFonts w:ascii="Times New Roman" w:eastAsia="Times New Roman" w:hAnsi="Times New Roman" w:cs="Times New Roman"/>
                <w:sz w:val="24"/>
                <w:szCs w:val="24"/>
              </w:rPr>
              <w:t>әуен  қосып</w:t>
            </w:r>
            <w:proofErr w:type="gramEnd"/>
            <w:r>
              <w:rPr>
                <w:rFonts w:ascii="Times New Roman" w:eastAsia="Times New Roman" w:hAnsi="Times New Roman" w:cs="Times New Roman"/>
                <w:sz w:val="24"/>
                <w:szCs w:val="24"/>
              </w:rPr>
              <w:t xml:space="preserve"> қарсы алу. (қарым-қатынас іс-әрекеті, музыка)</w:t>
            </w:r>
          </w:p>
          <w:p w14:paraId="44ED3FE9" w14:textId="77777777" w:rsidR="006011C9" w:rsidRDefault="006011C9">
            <w:pPr>
              <w:widowControl w:val="0"/>
              <w:rPr>
                <w:rFonts w:ascii="Times New Roman" w:eastAsia="Times New Roman" w:hAnsi="Times New Roman" w:cs="Times New Roman"/>
                <w:sz w:val="24"/>
                <w:szCs w:val="24"/>
              </w:rPr>
            </w:pPr>
          </w:p>
          <w:p w14:paraId="5CB99A98" w14:textId="77777777" w:rsidR="006011C9" w:rsidRDefault="0000000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BilimKids дамытушы мультфильмін қосып қарсы алу.</w:t>
            </w:r>
          </w:p>
          <w:p w14:paraId="576CA7F6" w14:textId="77777777" w:rsidR="006011C9" w:rsidRDefault="00000000">
            <w:pPr>
              <w:widowControl w:val="0"/>
              <w:rPr>
                <w:rFonts w:ascii="Times New Roman" w:eastAsia="Times New Roman" w:hAnsi="Times New Roman" w:cs="Times New Roman"/>
                <w:color w:val="1155CC"/>
                <w:sz w:val="24"/>
                <w:szCs w:val="24"/>
                <w:u w:val="single"/>
              </w:rPr>
            </w:pPr>
            <w:r>
              <w:rPr>
                <w:rFonts w:ascii="Times New Roman" w:eastAsia="Times New Roman" w:hAnsi="Times New Roman" w:cs="Times New Roman"/>
                <w:sz w:val="24"/>
                <w:szCs w:val="24"/>
              </w:rPr>
              <w:t>«Қайырлы таң»</w:t>
            </w:r>
            <w:hyperlink r:id="rId4">
              <w:r w:rsidR="006011C9">
                <w:rPr>
                  <w:rFonts w:ascii="Times New Roman" w:eastAsia="Times New Roman" w:hAnsi="Times New Roman" w:cs="Times New Roman"/>
                  <w:sz w:val="24"/>
                  <w:szCs w:val="24"/>
                </w:rPr>
                <w:t xml:space="preserve"> </w:t>
              </w:r>
            </w:hyperlink>
            <w:hyperlink r:id="rId5">
              <w:r w:rsidR="006011C9">
                <w:rPr>
                  <w:rFonts w:ascii="Times New Roman" w:eastAsia="Times New Roman" w:hAnsi="Times New Roman" w:cs="Times New Roman"/>
                  <w:color w:val="1155CC"/>
                  <w:sz w:val="24"/>
                  <w:szCs w:val="24"/>
                  <w:u w:val="single"/>
                </w:rPr>
                <w:t>https://cdn.onlinebalabaqsha.kz/inside2020/storage/media/video/8/file/0PBtgzZUyE.mp4</w:t>
              </w:r>
            </w:hyperlink>
          </w:p>
          <w:p w14:paraId="7E747409" w14:textId="77777777" w:rsidR="006011C9" w:rsidRDefault="00000000">
            <w:pPr>
              <w:widowControl w:val="0"/>
              <w:rPr>
                <w:sz w:val="20"/>
                <w:szCs w:val="20"/>
              </w:rPr>
            </w:pPr>
            <w:r>
              <w:rPr>
                <w:rFonts w:ascii="Times New Roman" w:eastAsia="Times New Roman" w:hAnsi="Times New Roman" w:cs="Times New Roman"/>
                <w:sz w:val="24"/>
                <w:szCs w:val="24"/>
              </w:rPr>
              <w:t>(қарым-қатынас іс-әрекеті, музыка)</w:t>
            </w:r>
          </w:p>
        </w:tc>
        <w:tc>
          <w:tcPr>
            <w:tcW w:w="257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54947E25" w14:textId="77777777" w:rsidR="006011C9" w:rsidRDefault="0000000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Таңғы сүзгі: балалардың терісін, дене қызуын, сыртқы көрінісін тексеру. Балаларды жақсы көңіл күймен қарсы алу және оларға қолайлы жағдай жасау. Баланың көңіл күйін, оның жеке пікірін, қызығушылығын анықтау. Білім тақырыбында әуен қосып қарсы алу.</w:t>
            </w:r>
          </w:p>
        </w:tc>
        <w:tc>
          <w:tcPr>
            <w:tcW w:w="2643"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5FB83B77" w14:textId="77777777" w:rsidR="006011C9" w:rsidRDefault="0000000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Таңғы сүзгі: балалардың терісін, дене қызуын, сыртқы көрінісін тексеру. Балаларды жақсы көңіл күймен қарсы алу және оларға қолайлы жағдай жасау. Баланың көңіл күйін, оның жеке пікірін, қызығушылығын анықтау.</w:t>
            </w:r>
          </w:p>
          <w:p w14:paraId="39CE1EE5" w14:textId="77777777" w:rsidR="006011C9" w:rsidRDefault="006011C9">
            <w:pPr>
              <w:widowControl w:val="0"/>
              <w:rPr>
                <w:rFonts w:ascii="Times New Roman" w:eastAsia="Times New Roman" w:hAnsi="Times New Roman" w:cs="Times New Roman"/>
                <w:sz w:val="24"/>
                <w:szCs w:val="24"/>
              </w:rPr>
            </w:pPr>
          </w:p>
          <w:p w14:paraId="338408CA" w14:textId="77777777" w:rsidR="006011C9" w:rsidRDefault="0000000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«Күй күмбірі»</w:t>
            </w:r>
          </w:p>
          <w:p w14:paraId="6B51FFCD" w14:textId="77777777" w:rsidR="006011C9" w:rsidRDefault="0000000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Балаларды күймен қарсы алу.</w:t>
            </w:r>
          </w:p>
          <w:p w14:paraId="43CF542F" w14:textId="77777777" w:rsidR="006011C9" w:rsidRDefault="00000000">
            <w:pPr>
              <w:widowControl w:val="0"/>
              <w:rPr>
                <w:sz w:val="20"/>
                <w:szCs w:val="20"/>
              </w:rPr>
            </w:pPr>
            <w:r>
              <w:rPr>
                <w:rFonts w:ascii="Times New Roman" w:eastAsia="Times New Roman" w:hAnsi="Times New Roman" w:cs="Times New Roman"/>
                <w:sz w:val="24"/>
                <w:szCs w:val="24"/>
              </w:rPr>
              <w:t>(музыка)</w:t>
            </w:r>
          </w:p>
        </w:tc>
      </w:tr>
      <w:tr w:rsidR="006011C9" w14:paraId="5C808D8B" w14:textId="77777777" w:rsidTr="003E1EC2">
        <w:trPr>
          <w:gridAfter w:val="1"/>
          <w:wAfter w:w="42" w:type="dxa"/>
          <w:trHeight w:val="1575"/>
        </w:trPr>
        <w:tc>
          <w:tcPr>
            <w:tcW w:w="155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5DE6C382" w14:textId="77777777" w:rsidR="006011C9" w:rsidRDefault="00000000" w:rsidP="003E1EC2">
            <w:pPr>
              <w:widowControl w:val="0"/>
              <w:ind w:right="-199"/>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Ата-аналармен немесе баланың</w:t>
            </w:r>
          </w:p>
          <w:p w14:paraId="78E74397" w14:textId="77777777" w:rsidR="006011C9" w:rsidRDefault="00000000">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басқа заңды өкілдерімен әңгімелесу,</w:t>
            </w:r>
          </w:p>
          <w:p w14:paraId="5B18F13D" w14:textId="77777777" w:rsidR="006011C9" w:rsidRDefault="00000000">
            <w:pPr>
              <w:widowControl w:val="0"/>
              <w:rPr>
                <w:sz w:val="20"/>
                <w:szCs w:val="20"/>
              </w:rPr>
            </w:pPr>
            <w:r>
              <w:rPr>
                <w:rFonts w:ascii="Times New Roman" w:eastAsia="Times New Roman" w:hAnsi="Times New Roman" w:cs="Times New Roman"/>
                <w:b/>
                <w:sz w:val="24"/>
                <w:szCs w:val="24"/>
              </w:rPr>
              <w:t>кеңес беру</w:t>
            </w:r>
          </w:p>
        </w:tc>
        <w:tc>
          <w:tcPr>
            <w:tcW w:w="2473"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66EB94E3" w14:textId="77777777" w:rsidR="006011C9" w:rsidRDefault="006011C9">
            <w:pPr>
              <w:widowControl w:val="0"/>
              <w:rPr>
                <w:sz w:val="20"/>
                <w:szCs w:val="20"/>
              </w:rPr>
            </w:pPr>
          </w:p>
        </w:tc>
        <w:tc>
          <w:tcPr>
            <w:tcW w:w="2599"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76BBBF99" w14:textId="77777777" w:rsidR="006011C9" w:rsidRDefault="00000000">
            <w:pPr>
              <w:widowControl w:val="0"/>
              <w:rPr>
                <w:sz w:val="20"/>
                <w:szCs w:val="20"/>
              </w:rPr>
            </w:pPr>
            <w:r>
              <w:rPr>
                <w:rFonts w:ascii="Times New Roman" w:eastAsia="Times New Roman" w:hAnsi="Times New Roman" w:cs="Times New Roman"/>
                <w:sz w:val="24"/>
                <w:szCs w:val="24"/>
              </w:rPr>
              <w:t>«Баланың тәбетін қалай ашамыз?»</w:t>
            </w:r>
          </w:p>
        </w:tc>
        <w:tc>
          <w:tcPr>
            <w:tcW w:w="2481"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1BB24972" w14:textId="77777777" w:rsidR="006011C9" w:rsidRDefault="00000000">
            <w:pPr>
              <w:widowControl w:val="0"/>
              <w:rPr>
                <w:sz w:val="20"/>
                <w:szCs w:val="20"/>
              </w:rPr>
            </w:pPr>
            <w:r>
              <w:rPr>
                <w:rFonts w:ascii="Times New Roman" w:eastAsia="Times New Roman" w:hAnsi="Times New Roman" w:cs="Times New Roman"/>
                <w:sz w:val="24"/>
                <w:szCs w:val="24"/>
              </w:rPr>
              <w:t>«Табиғи азық-түліктің баланың денсаулығына пайдасы»</w:t>
            </w:r>
          </w:p>
        </w:tc>
        <w:tc>
          <w:tcPr>
            <w:tcW w:w="257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21B84D71" w14:textId="77777777" w:rsidR="006011C9" w:rsidRDefault="00000000">
            <w:pPr>
              <w:widowControl w:val="0"/>
              <w:rPr>
                <w:sz w:val="20"/>
                <w:szCs w:val="20"/>
              </w:rPr>
            </w:pPr>
            <w:r>
              <w:rPr>
                <w:rFonts w:ascii="Times New Roman" w:eastAsia="Times New Roman" w:hAnsi="Times New Roman" w:cs="Times New Roman"/>
                <w:sz w:val="24"/>
                <w:szCs w:val="24"/>
              </w:rPr>
              <w:t>«Дәрумендер жемістерде ғана бола ма?»</w:t>
            </w:r>
          </w:p>
        </w:tc>
        <w:tc>
          <w:tcPr>
            <w:tcW w:w="2643"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367FB647" w14:textId="77777777" w:rsidR="006011C9" w:rsidRDefault="00000000">
            <w:pPr>
              <w:widowControl w:val="0"/>
              <w:rPr>
                <w:sz w:val="20"/>
                <w:szCs w:val="20"/>
              </w:rPr>
            </w:pPr>
            <w:r>
              <w:rPr>
                <w:rFonts w:ascii="Times New Roman" w:eastAsia="Times New Roman" w:hAnsi="Times New Roman" w:cs="Times New Roman"/>
                <w:sz w:val="24"/>
                <w:szCs w:val="24"/>
              </w:rPr>
              <w:t>«Дәрумендер жемістерде ғана бола ма?»</w:t>
            </w:r>
          </w:p>
        </w:tc>
      </w:tr>
      <w:tr w:rsidR="003E1EC2" w14:paraId="7B34FED3" w14:textId="77777777" w:rsidTr="003E1EC2">
        <w:trPr>
          <w:gridAfter w:val="1"/>
          <w:wAfter w:w="42" w:type="dxa"/>
          <w:trHeight w:val="346"/>
        </w:trPr>
        <w:tc>
          <w:tcPr>
            <w:tcW w:w="155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4AC2FFD6" w14:textId="77777777" w:rsidR="003E1EC2" w:rsidRDefault="003E1EC2" w:rsidP="003E1EC2">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Балалардың іс-әрекеті</w:t>
            </w:r>
          </w:p>
          <w:p w14:paraId="35DD95A0" w14:textId="77777777" w:rsidR="003E1EC2" w:rsidRDefault="003E1EC2" w:rsidP="003E1EC2">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(ойын, танымдық, коммуникативтік, шығармашы</w:t>
            </w:r>
            <w:r>
              <w:rPr>
                <w:rFonts w:ascii="Times New Roman" w:eastAsia="Times New Roman" w:hAnsi="Times New Roman" w:cs="Times New Roman"/>
                <w:b/>
                <w:sz w:val="24"/>
                <w:szCs w:val="24"/>
              </w:rPr>
              <w:lastRenderedPageBreak/>
              <w:t>лық, эксперименталдық, еңбек, қимыл, бейнелеу, дербес және басқалары)</w:t>
            </w:r>
          </w:p>
          <w:p w14:paraId="10C1EFA6" w14:textId="77777777" w:rsidR="003E1EC2" w:rsidRDefault="003E1EC2" w:rsidP="003E1EC2">
            <w:pPr>
              <w:widowControl w:val="0"/>
              <w:rPr>
                <w:rFonts w:ascii="Times New Roman" w:eastAsia="Times New Roman" w:hAnsi="Times New Roman" w:cs="Times New Roman"/>
                <w:b/>
                <w:sz w:val="24"/>
                <w:szCs w:val="24"/>
              </w:rPr>
            </w:pPr>
          </w:p>
        </w:tc>
        <w:tc>
          <w:tcPr>
            <w:tcW w:w="2473"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7B136295" w14:textId="77777777" w:rsidR="003E1EC2" w:rsidRDefault="003E1EC2" w:rsidP="003E1EC2">
            <w:pPr>
              <w:widowControl w:val="0"/>
              <w:rPr>
                <w:sz w:val="20"/>
                <w:szCs w:val="20"/>
              </w:rPr>
            </w:pPr>
          </w:p>
        </w:tc>
        <w:tc>
          <w:tcPr>
            <w:tcW w:w="2599"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31B9DF92"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«Өнегелі тәрбие»</w:t>
            </w:r>
          </w:p>
          <w:p w14:paraId="42C2BE2E"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Еңбек: табиғат бұрышындағы өсімдіктерді бақылау, топырақтың құрғақ болғанына көңіл аудару, фикусті </w:t>
            </w:r>
            <w:proofErr w:type="gramStart"/>
            <w:r>
              <w:rPr>
                <w:rFonts w:ascii="Times New Roman" w:eastAsia="Times New Roman" w:hAnsi="Times New Roman" w:cs="Times New Roman"/>
                <w:sz w:val="24"/>
                <w:szCs w:val="24"/>
              </w:rPr>
              <w:t xml:space="preserve">суқұйғышпен  </w:t>
            </w:r>
            <w:r>
              <w:rPr>
                <w:rFonts w:ascii="Times New Roman" w:eastAsia="Times New Roman" w:hAnsi="Times New Roman" w:cs="Times New Roman"/>
                <w:sz w:val="24"/>
                <w:szCs w:val="24"/>
              </w:rPr>
              <w:lastRenderedPageBreak/>
              <w:t>суаруды</w:t>
            </w:r>
            <w:proofErr w:type="gramEnd"/>
            <w:r>
              <w:rPr>
                <w:rFonts w:ascii="Times New Roman" w:eastAsia="Times New Roman" w:hAnsi="Times New Roman" w:cs="Times New Roman"/>
                <w:sz w:val="24"/>
                <w:szCs w:val="24"/>
              </w:rPr>
              <w:t xml:space="preserve"> көрсету.</w:t>
            </w:r>
          </w:p>
          <w:p w14:paraId="4406B1E5"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«Менің Қазақстаным» Қазақстан Республикасының Гимнін орындау.</w:t>
            </w:r>
          </w:p>
          <w:p w14:paraId="4FE36719"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Міндеттер: балалардың патриоттық тәрбиесін қалыптастыру.</w:t>
            </w:r>
          </w:p>
          <w:p w14:paraId="61F6F9CE"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(музыка)</w:t>
            </w:r>
          </w:p>
          <w:p w14:paraId="5ADA37DD"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«Жүк көлігі не әкелді?» дамытушы ойыны.</w:t>
            </w:r>
          </w:p>
          <w:p w14:paraId="009E05EF"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Баланың дүниетанымын кеңейту, заттарды атауға ынталандыру.</w:t>
            </w:r>
          </w:p>
          <w:p w14:paraId="495663D6"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Педагог ойыншық жүк көлігімен түрлі заттарды әкеледі, бала оның атауын атайды, түсі мен пішінін айту үшін қолына алады.</w:t>
            </w:r>
          </w:p>
          <w:p w14:paraId="1240E38F"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Бұл ненің дыбысы?</w:t>
            </w:r>
          </w:p>
          <w:p w14:paraId="5E66A995"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Бұл ненің жүрісі?</w:t>
            </w:r>
          </w:p>
          <w:p w14:paraId="2384A1A8"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Биіп-биіп! Абайлаңдар, балалар! Шанағымда сендерге арнаған сыйлықтар бар!</w:t>
            </w:r>
          </w:p>
          <w:p w14:paraId="323A6C6B"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 Ахметова</w:t>
            </w:r>
          </w:p>
          <w:p w14:paraId="065E1C2B"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Балалар, жүк көлігі не әкелді?</w:t>
            </w:r>
          </w:p>
          <w:p w14:paraId="636B422F"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(қоршаған әлеммен таныстыру, тіл дамыту және көркем әдебиет)</w:t>
            </w:r>
          </w:p>
          <w:p w14:paraId="24D6F77E"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BilimKids дамытушы мультфильмі.</w:t>
            </w:r>
          </w:p>
          <w:p w14:paraId="65E15E42"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«Түстер»</w:t>
            </w:r>
          </w:p>
          <w:p w14:paraId="11EA00BE" w14:textId="77777777" w:rsidR="003E1EC2" w:rsidRDefault="003E1EC2" w:rsidP="003E1EC2">
            <w:pPr>
              <w:widowControl w:val="0"/>
              <w:rPr>
                <w:sz w:val="20"/>
                <w:szCs w:val="20"/>
              </w:rPr>
            </w:pPr>
            <w:r>
              <w:rPr>
                <w:rFonts w:ascii="Times New Roman" w:eastAsia="Times New Roman" w:hAnsi="Times New Roman" w:cs="Times New Roman"/>
                <w:sz w:val="24"/>
                <w:szCs w:val="24"/>
              </w:rPr>
              <w:t>https://youtu.be/3FbxhGZzblI</w:t>
            </w:r>
          </w:p>
        </w:tc>
        <w:tc>
          <w:tcPr>
            <w:tcW w:w="2481"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592B28AD"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«Өнегелі тәрбие»</w:t>
            </w:r>
          </w:p>
          <w:p w14:paraId="67C462C4"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Еңбек: балабақшадағы арнайы жабдықтарды дұрыс пайдалануға, күтіп ұстауға, қайта орнына қоюға, бір-біріне көмек көрсетуге </w:t>
            </w:r>
            <w:r>
              <w:rPr>
                <w:rFonts w:ascii="Times New Roman" w:eastAsia="Times New Roman" w:hAnsi="Times New Roman" w:cs="Times New Roman"/>
                <w:sz w:val="24"/>
                <w:szCs w:val="24"/>
              </w:rPr>
              <w:lastRenderedPageBreak/>
              <w:t>тәрбиелеу.</w:t>
            </w:r>
          </w:p>
          <w:p w14:paraId="740DE4F2"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Саусақ жаттығуы.</w:t>
            </w:r>
          </w:p>
          <w:p w14:paraId="54151FC2"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Баланың тілін, қол моторикасын, есте сақтау қабілетін дамыту; жағымды эмоцияларға бөлену қабілетін қалыптастыру.</w:t>
            </w:r>
          </w:p>
          <w:p w14:paraId="49703B74"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Х. Ерғалиев, М. Әлімбаев «Сен қайда бардың?» (орыс халқының тақпағы)</w:t>
            </w:r>
          </w:p>
          <w:p w14:paraId="71A5B325"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Бармақтай балғын!</w:t>
            </w:r>
          </w:p>
          <w:p w14:paraId="7CD682C1"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Сен қайда бардың?</w:t>
            </w:r>
          </w:p>
          <w:p w14:paraId="4C63311B"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Мына бауырыммен</w:t>
            </w:r>
          </w:p>
          <w:p w14:paraId="145FB08D"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Орманға бардым,</w:t>
            </w:r>
          </w:p>
          <w:p w14:paraId="3604DF99"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Мына бауырыммен</w:t>
            </w:r>
          </w:p>
          <w:p w14:paraId="7402CA45"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Іштім де кеспе,</w:t>
            </w:r>
          </w:p>
          <w:p w14:paraId="2A16A32B"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Мына бауырыммен</w:t>
            </w:r>
          </w:p>
          <w:p w14:paraId="417E63E4"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Дөп-ботқа жескем,</w:t>
            </w:r>
          </w:p>
          <w:p w14:paraId="28CAEF4E"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Мына бауырыммен</w:t>
            </w:r>
          </w:p>
          <w:p w14:paraId="0C4B5623"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Ән салдым кеште.</w:t>
            </w:r>
          </w:p>
          <w:p w14:paraId="4134252D"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(тіл дамыту және көркем әдебиет)</w:t>
            </w:r>
          </w:p>
          <w:p w14:paraId="08830C7D"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BilimKids дамытушы мультфильмі.</w:t>
            </w:r>
          </w:p>
          <w:p w14:paraId="2682C26C"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«Түстер»</w:t>
            </w:r>
          </w:p>
          <w:p w14:paraId="016966C1" w14:textId="77777777" w:rsidR="003E1EC2" w:rsidRDefault="003E1EC2" w:rsidP="003E1EC2">
            <w:pPr>
              <w:widowControl w:val="0"/>
              <w:rPr>
                <w:rFonts w:ascii="Times New Roman" w:eastAsia="Times New Roman" w:hAnsi="Times New Roman" w:cs="Times New Roman"/>
                <w:color w:val="1155CC"/>
                <w:sz w:val="24"/>
                <w:szCs w:val="24"/>
                <w:u w:val="single"/>
              </w:rPr>
            </w:pPr>
            <w:hyperlink r:id="rId6">
              <w:r>
                <w:rPr>
                  <w:rFonts w:ascii="Times New Roman" w:eastAsia="Times New Roman" w:hAnsi="Times New Roman" w:cs="Times New Roman"/>
                  <w:color w:val="1155CC"/>
                  <w:sz w:val="24"/>
                  <w:szCs w:val="24"/>
                  <w:u w:val="single"/>
                </w:rPr>
                <w:t>https://youtu.be/3FbxhGZzblI</w:t>
              </w:r>
            </w:hyperlink>
          </w:p>
        </w:tc>
        <w:tc>
          <w:tcPr>
            <w:tcW w:w="257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4397B276"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«Өнегелі тәрбие»</w:t>
            </w:r>
          </w:p>
          <w:p w14:paraId="2DA62320"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Еңбек: ұйымдастырылған іс-әрекет кезінде оқу құралдарын тарату және орындарына жинау іскерліктеріне </w:t>
            </w:r>
            <w:r>
              <w:rPr>
                <w:rFonts w:ascii="Times New Roman" w:eastAsia="Times New Roman" w:hAnsi="Times New Roman" w:cs="Times New Roman"/>
                <w:sz w:val="24"/>
                <w:szCs w:val="24"/>
              </w:rPr>
              <w:lastRenderedPageBreak/>
              <w:t>ынталандыру.</w:t>
            </w:r>
          </w:p>
          <w:p w14:paraId="599E41CA"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Пазлды жинау. «Қарбыз».</w:t>
            </w:r>
          </w:p>
          <w:p w14:paraId="274EC0F2"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Балаларға екі немесе төрт бөліктен қарбыздың тұтас пішінін құрастыруды үйрету; қарбыздың пішіні дөңгелек екенін бекіту; қолдың ұсақ моторикасын дамыту.</w:t>
            </w:r>
          </w:p>
          <w:p w14:paraId="134CC03C"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Педагог әртүрлі түстерге боялған (қатты қағазға жапсырылған) қарбыздың суретін екі немесе төрт бөлікке қиып алады.</w:t>
            </w:r>
          </w:p>
          <w:p w14:paraId="027779BE"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(сенсорика)</w:t>
            </w:r>
          </w:p>
          <w:p w14:paraId="3C862D7D"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«Ботқа пісіреміз» дидактикалық ойыны. (</w:t>
            </w:r>
            <w:proofErr w:type="gramStart"/>
            <w:r>
              <w:rPr>
                <w:rFonts w:ascii="Times New Roman" w:eastAsia="Times New Roman" w:hAnsi="Times New Roman" w:cs="Times New Roman"/>
                <w:sz w:val="24"/>
                <w:szCs w:val="24"/>
              </w:rPr>
              <w:t>сенсорика,  тіл</w:t>
            </w:r>
            <w:proofErr w:type="gramEnd"/>
            <w:r>
              <w:rPr>
                <w:rFonts w:ascii="Times New Roman" w:eastAsia="Times New Roman" w:hAnsi="Times New Roman" w:cs="Times New Roman"/>
                <w:sz w:val="24"/>
                <w:szCs w:val="24"/>
              </w:rPr>
              <w:t xml:space="preserve"> дамыту және көркем әдебиет, қоршаған әлеммен таныстыру)</w:t>
            </w:r>
          </w:p>
          <w:p w14:paraId="028BE87C"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 балаларға қасықты дұрыс ұстап отырып, </w:t>
            </w:r>
            <w:r>
              <w:rPr>
                <w:rFonts w:ascii="Times New Roman" w:eastAsia="Times New Roman" w:hAnsi="Times New Roman" w:cs="Times New Roman"/>
                <w:sz w:val="24"/>
                <w:szCs w:val="24"/>
              </w:rPr>
              <w:lastRenderedPageBreak/>
              <w:t>саусақтарымен заттарды ұстауды және қол білегімен айналмалы қимылдар жасауды үйрету.</w:t>
            </w:r>
          </w:p>
          <w:p w14:paraId="4C629FE2"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Қажетті материалдар: қуыршақ, аю, ағаш қасық (шағын), балаларға арналған ыдыс-аяқ, бұршақ (асбұршақ).</w:t>
            </w:r>
          </w:p>
        </w:tc>
        <w:tc>
          <w:tcPr>
            <w:tcW w:w="2643"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7E9C7BD7"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«Өнегелі тәрбие»</w:t>
            </w:r>
          </w:p>
          <w:p w14:paraId="5447D6AC"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Еңбек: балаларды тамақ ішкенде табақтар мен қасықтарды қою, ішіп болғанда жинастыру дағдыларын орындауға ынталандыру.</w:t>
            </w:r>
          </w:p>
          <w:p w14:paraId="63037028"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Қуыршақ ойыншығымен ойнату.</w:t>
            </w:r>
          </w:p>
          <w:p w14:paraId="15F2890C"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Балалардың қуыршақ ойыншығын әлдилеуі арқылы алғашқы әлеуметтік қатынастар үлгісін көрсету, эмоционалдық жауап қайтаруға ынталандыру.</w:t>
            </w:r>
          </w:p>
          <w:p w14:paraId="14805506"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 Әлімқұлов «Әлди, әлди!»</w:t>
            </w:r>
          </w:p>
          <w:p w14:paraId="1A4A7B7B"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Әлди, әлди!</w:t>
            </w:r>
          </w:p>
          <w:p w14:paraId="366FEF48"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Әлди, әлди, бөпешім,</w:t>
            </w:r>
          </w:p>
          <w:p w14:paraId="7F3B6F93"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Ән сап берем, келе ғой.</w:t>
            </w:r>
          </w:p>
          <w:p w14:paraId="2634531D"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Жыламашы, көкешім,</w:t>
            </w:r>
          </w:p>
          <w:p w14:paraId="40654AFD"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Жұбатқанға көне ғой.</w:t>
            </w:r>
          </w:p>
          <w:p w14:paraId="08FAA262" w14:textId="77777777" w:rsidR="003E1EC2" w:rsidRDefault="003E1EC2" w:rsidP="003E1EC2">
            <w:pPr>
              <w:widowControl w:val="0"/>
              <w:rPr>
                <w:rFonts w:ascii="Times New Roman" w:eastAsia="Times New Roman" w:hAnsi="Times New Roman" w:cs="Times New Roman"/>
                <w:sz w:val="24"/>
                <w:szCs w:val="24"/>
              </w:rPr>
            </w:pPr>
          </w:p>
          <w:p w14:paraId="12342E3F"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Ұйқың келсе, бөлейін,</w:t>
            </w:r>
          </w:p>
          <w:p w14:paraId="76DED38A"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Тербетейін есікке,</w:t>
            </w:r>
          </w:p>
          <w:p w14:paraId="5D665F39"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Қаз-қаз басшы, көрейін,</w:t>
            </w:r>
          </w:p>
          <w:p w14:paraId="3B6004EB"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Барып келші есікке.</w:t>
            </w:r>
          </w:p>
          <w:p w14:paraId="6DA984D5"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(тіл дамыту және көркем әдебиет)</w:t>
            </w:r>
          </w:p>
          <w:p w14:paraId="1B59DAF0"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BilimKids дамытушы мультфильмі.</w:t>
            </w:r>
          </w:p>
          <w:p w14:paraId="6130F0E4"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«Түстер»</w:t>
            </w:r>
          </w:p>
          <w:p w14:paraId="2D965483" w14:textId="77777777" w:rsidR="003E1EC2" w:rsidRDefault="003E1EC2" w:rsidP="003E1EC2">
            <w:pPr>
              <w:widowControl w:val="0"/>
              <w:rPr>
                <w:sz w:val="20"/>
                <w:szCs w:val="20"/>
              </w:rPr>
            </w:pPr>
            <w:hyperlink r:id="rId7">
              <w:r>
                <w:rPr>
                  <w:rFonts w:ascii="Times New Roman" w:eastAsia="Times New Roman" w:hAnsi="Times New Roman" w:cs="Times New Roman"/>
                  <w:color w:val="1155CC"/>
                  <w:sz w:val="24"/>
                  <w:szCs w:val="24"/>
                  <w:u w:val="single"/>
                </w:rPr>
                <w:t>https://youtu.be/3FbxhGZ</w:t>
              </w:r>
              <w:r>
                <w:rPr>
                  <w:rFonts w:ascii="Times New Roman" w:eastAsia="Times New Roman" w:hAnsi="Times New Roman" w:cs="Times New Roman"/>
                  <w:color w:val="1155CC"/>
                  <w:sz w:val="24"/>
                  <w:szCs w:val="24"/>
                  <w:u w:val="single"/>
                </w:rPr>
                <w:lastRenderedPageBreak/>
                <w:t>zblI</w:t>
              </w:r>
            </w:hyperlink>
          </w:p>
        </w:tc>
      </w:tr>
      <w:tr w:rsidR="003E1EC2" w14:paraId="6AF4CF23" w14:textId="77777777" w:rsidTr="003E1EC2">
        <w:trPr>
          <w:gridAfter w:val="1"/>
          <w:wAfter w:w="42" w:type="dxa"/>
          <w:trHeight w:val="39"/>
        </w:trPr>
        <w:tc>
          <w:tcPr>
            <w:tcW w:w="155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3B20F1AB" w14:textId="77777777" w:rsidR="003E1EC2" w:rsidRDefault="003E1EC2" w:rsidP="003E1EC2">
            <w:pPr>
              <w:widowControl w:val="0"/>
              <w:rPr>
                <w:sz w:val="20"/>
                <w:szCs w:val="20"/>
              </w:rPr>
            </w:pPr>
            <w:r>
              <w:rPr>
                <w:rFonts w:ascii="Times New Roman" w:eastAsia="Times New Roman" w:hAnsi="Times New Roman" w:cs="Times New Roman"/>
                <w:b/>
                <w:sz w:val="24"/>
                <w:szCs w:val="24"/>
              </w:rPr>
              <w:lastRenderedPageBreak/>
              <w:t>Ертеңгілік жаттығу</w:t>
            </w:r>
          </w:p>
        </w:tc>
        <w:tc>
          <w:tcPr>
            <w:tcW w:w="2473"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79E40143" w14:textId="77777777" w:rsidR="003E1EC2" w:rsidRDefault="003E1EC2" w:rsidP="003E1EC2">
            <w:pPr>
              <w:widowControl w:val="0"/>
              <w:rPr>
                <w:sz w:val="20"/>
                <w:szCs w:val="20"/>
              </w:rPr>
            </w:pPr>
          </w:p>
        </w:tc>
        <w:tc>
          <w:tcPr>
            <w:tcW w:w="2599"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3B1166DE"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(Жалпы дамытушы жаттығулар, қимыл белсенділігі)</w:t>
            </w:r>
          </w:p>
          <w:p w14:paraId="25A4327C"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1. «Керілу жаттығулары».</w:t>
            </w:r>
          </w:p>
          <w:p w14:paraId="27317EBD"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Бастапқы қалып: екі аяқты бірге немесе иықтың енімен қою.</w:t>
            </w:r>
          </w:p>
          <w:p w14:paraId="30D7DB46"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Бір қолды жоғары көтеру, екіншісін жанына қарай созу, осы ретпен кері тәртіптте кезек-кезек қайталайды.</w:t>
            </w:r>
          </w:p>
          <w:p w14:paraId="6403D243"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Жаттығу баяу, ақырын жасалуы тиіс. Ырғақ: 1-2 – керілу – тыныс алу; 3-4 бастапқы қалыпқа </w:t>
            </w:r>
            <w:r>
              <w:rPr>
                <w:rFonts w:ascii="Times New Roman" w:eastAsia="Times New Roman" w:hAnsi="Times New Roman" w:cs="Times New Roman"/>
                <w:sz w:val="24"/>
                <w:szCs w:val="24"/>
              </w:rPr>
              <w:lastRenderedPageBreak/>
              <w:t>оралу, тыныс алу.</w:t>
            </w:r>
          </w:p>
          <w:p w14:paraId="01A63946"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2. «Қол және иыққа арналған жаттығулар».</w:t>
            </w:r>
          </w:p>
          <w:p w14:paraId="60EFD93E"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Бастапқы қалып: екі аяқты иықтың </w:t>
            </w:r>
            <w:proofErr w:type="gramStart"/>
            <w:r>
              <w:rPr>
                <w:rFonts w:ascii="Times New Roman" w:eastAsia="Times New Roman" w:hAnsi="Times New Roman" w:cs="Times New Roman"/>
                <w:sz w:val="24"/>
                <w:szCs w:val="24"/>
              </w:rPr>
              <w:t>еніне  қою</w:t>
            </w:r>
            <w:proofErr w:type="gramEnd"/>
            <w:r>
              <w:rPr>
                <w:rFonts w:ascii="Times New Roman" w:eastAsia="Times New Roman" w:hAnsi="Times New Roman" w:cs="Times New Roman"/>
                <w:sz w:val="24"/>
                <w:szCs w:val="24"/>
              </w:rPr>
              <w:t>.</w:t>
            </w:r>
          </w:p>
          <w:p w14:paraId="6C6DFCCF"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Қолды иыққа қою. Қолды иыққа қарай иген күйде айналдыра қозғау.</w:t>
            </w:r>
          </w:p>
          <w:p w14:paraId="52887BF9"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Түзу тұрған қолды айналдыру.</w:t>
            </w:r>
          </w:p>
          <w:p w14:paraId="5908D327"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Бір қолды жоғары көтеру, екіншісін кейін сермеу, осы қимылдар бірнеше рет қайталанады.</w:t>
            </w:r>
          </w:p>
          <w:p w14:paraId="429954E3"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3. «Аяққа арналған жаттығулар».</w:t>
            </w:r>
          </w:p>
          <w:p w14:paraId="0F5A5A84"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Бастапқы қалып: екі аяқты иықтың еніне қою.</w:t>
            </w:r>
          </w:p>
          <w:p w14:paraId="184F2976" w14:textId="77777777" w:rsidR="003E1EC2" w:rsidRDefault="003E1EC2" w:rsidP="003E1EC2">
            <w:pPr>
              <w:widowControl w:val="0"/>
              <w:rPr>
                <w:sz w:val="20"/>
                <w:szCs w:val="20"/>
              </w:rPr>
            </w:pPr>
            <w:r>
              <w:rPr>
                <w:rFonts w:ascii="Times New Roman" w:eastAsia="Times New Roman" w:hAnsi="Times New Roman" w:cs="Times New Roman"/>
                <w:sz w:val="24"/>
                <w:szCs w:val="24"/>
              </w:rPr>
              <w:t xml:space="preserve">Аяқтың ұшына көтерілу, өкшемен қайтадан төмен түсу. (3 рет қайталау) (мәдени-гигиеналық дағдылар, дербес әрекет, дене </w:t>
            </w:r>
            <w:r>
              <w:rPr>
                <w:rFonts w:ascii="Times New Roman" w:eastAsia="Times New Roman" w:hAnsi="Times New Roman" w:cs="Times New Roman"/>
                <w:sz w:val="24"/>
                <w:szCs w:val="24"/>
              </w:rPr>
              <w:lastRenderedPageBreak/>
              <w:t>тәрбиесі)</w:t>
            </w:r>
          </w:p>
        </w:tc>
        <w:tc>
          <w:tcPr>
            <w:tcW w:w="2481"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2FF64D7D"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(Жалпы дамытушы жаттығулар, қимыл белсенділігі)</w:t>
            </w:r>
          </w:p>
          <w:p w14:paraId="1707820A"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1. «Керілу жаттығулары».</w:t>
            </w:r>
          </w:p>
          <w:p w14:paraId="16147401"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Бастапқы қалып: екі аяқты бірге немесе иықтың еніне қою.</w:t>
            </w:r>
          </w:p>
          <w:p w14:paraId="29B310F3"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Бір қолды жоғары көтеру, екіншісін жанына қарай созу, осы ретпен кері тәртіптте кезек-кезек қайталайды.</w:t>
            </w:r>
          </w:p>
          <w:p w14:paraId="559DF1CC"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Жаттығу баяу, ақырын жасалуы тиіс. Ырғақ: 1-2 – керілу –тыныс </w:t>
            </w:r>
            <w:r>
              <w:rPr>
                <w:rFonts w:ascii="Times New Roman" w:eastAsia="Times New Roman" w:hAnsi="Times New Roman" w:cs="Times New Roman"/>
                <w:sz w:val="24"/>
                <w:szCs w:val="24"/>
              </w:rPr>
              <w:lastRenderedPageBreak/>
              <w:t>алу; 3-4 бастапқы қалыпқа оралу, тыныс алу.</w:t>
            </w:r>
          </w:p>
          <w:p w14:paraId="27520FCE"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2. «Қол және иыққа арналған жаттығулар».</w:t>
            </w:r>
          </w:p>
          <w:p w14:paraId="12350C82"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Бастапқы қалып: екі аяқты иықтың еніне қою.</w:t>
            </w:r>
          </w:p>
          <w:p w14:paraId="182D9352"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Қолды иыққа қою. Қолды иыққа қарай иген күйде айналдыра қозғау.</w:t>
            </w:r>
          </w:p>
          <w:p w14:paraId="27797E31"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Түзу тұрған қолды айналдыру.</w:t>
            </w:r>
          </w:p>
          <w:p w14:paraId="7AEAE9A0"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Бір қолды жоғары көтеру, екіншісін кейін сермеу, осы қимылдар бірнеше рет қайталанады.</w:t>
            </w:r>
          </w:p>
          <w:p w14:paraId="21119870"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3. «Аяққа арналған жаттығулар».</w:t>
            </w:r>
          </w:p>
          <w:p w14:paraId="3B11B729"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Бастапқы қалып: екі аяқты иықтың еніне қою.</w:t>
            </w:r>
          </w:p>
          <w:p w14:paraId="31AC7BC2" w14:textId="77777777" w:rsidR="003E1EC2" w:rsidRDefault="003E1EC2" w:rsidP="003E1EC2">
            <w:pPr>
              <w:widowControl w:val="0"/>
              <w:rPr>
                <w:sz w:val="20"/>
                <w:szCs w:val="20"/>
              </w:rPr>
            </w:pPr>
            <w:r>
              <w:rPr>
                <w:rFonts w:ascii="Times New Roman" w:eastAsia="Times New Roman" w:hAnsi="Times New Roman" w:cs="Times New Roman"/>
                <w:sz w:val="24"/>
                <w:szCs w:val="24"/>
              </w:rPr>
              <w:t xml:space="preserve">Аяқтың ұшына көтерілу, өкшемен қайтадан төмен түсу. (3 рет қайталау) </w:t>
            </w:r>
            <w:r>
              <w:rPr>
                <w:rFonts w:ascii="Times New Roman" w:eastAsia="Times New Roman" w:hAnsi="Times New Roman" w:cs="Times New Roman"/>
                <w:sz w:val="24"/>
                <w:szCs w:val="24"/>
              </w:rPr>
              <w:lastRenderedPageBreak/>
              <w:t>(мәдени-гигиеналық дағдылар, дербес әрекет, тәрбиесі)</w:t>
            </w:r>
          </w:p>
        </w:tc>
        <w:tc>
          <w:tcPr>
            <w:tcW w:w="257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41148F7A"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(Жалпы дамытушы жаттығулар, қимыл белсенділігі)</w:t>
            </w:r>
          </w:p>
          <w:p w14:paraId="4CD11888"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1. «Керілу жаттығулары».</w:t>
            </w:r>
          </w:p>
          <w:p w14:paraId="0CA6F1C0"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Бастапқы қалып: екі аяқты бірге немесе иықтың еніне қою.</w:t>
            </w:r>
          </w:p>
          <w:p w14:paraId="7B950C24"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Бір қолды жоғары көтеру, екіншісін жанына қарай созу, осы ретпен кері тәртіптте кезек-кезек қайталайды.</w:t>
            </w:r>
          </w:p>
          <w:p w14:paraId="1FFFC687"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Жаттығу баяу, ақырын жасалуы тиіс. Ырғақ: 1-2 – керілу – тыныс алу; 3-4 бастапқы қалыпқа </w:t>
            </w:r>
            <w:r>
              <w:rPr>
                <w:rFonts w:ascii="Times New Roman" w:eastAsia="Times New Roman" w:hAnsi="Times New Roman" w:cs="Times New Roman"/>
                <w:sz w:val="24"/>
                <w:szCs w:val="24"/>
              </w:rPr>
              <w:lastRenderedPageBreak/>
              <w:t>оралу, тыныс алу.</w:t>
            </w:r>
          </w:p>
          <w:p w14:paraId="326FEFDA"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2. «Қол және иыққа арналған жаттығулар».</w:t>
            </w:r>
          </w:p>
          <w:p w14:paraId="0B514AA0"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Бастапқы қалып: екі аяқты иықтың </w:t>
            </w:r>
            <w:proofErr w:type="gramStart"/>
            <w:r>
              <w:rPr>
                <w:rFonts w:ascii="Times New Roman" w:eastAsia="Times New Roman" w:hAnsi="Times New Roman" w:cs="Times New Roman"/>
                <w:sz w:val="24"/>
                <w:szCs w:val="24"/>
              </w:rPr>
              <w:t>еніне  қою</w:t>
            </w:r>
            <w:proofErr w:type="gramEnd"/>
            <w:r>
              <w:rPr>
                <w:rFonts w:ascii="Times New Roman" w:eastAsia="Times New Roman" w:hAnsi="Times New Roman" w:cs="Times New Roman"/>
                <w:sz w:val="24"/>
                <w:szCs w:val="24"/>
              </w:rPr>
              <w:t>.</w:t>
            </w:r>
          </w:p>
          <w:p w14:paraId="48A89A17"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Қолды иыққа қою. Қолды иыққа қарай иген күйде айналдыра қозғау.</w:t>
            </w:r>
          </w:p>
          <w:p w14:paraId="072C4684"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Түзу тұрған қолды айналдыру.</w:t>
            </w:r>
          </w:p>
          <w:p w14:paraId="4899E77B"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Бір қолды жоғары көтеру, екіншісін кейін сермеу, осы қимылдар бірнеше рет қайталанады.</w:t>
            </w:r>
          </w:p>
          <w:p w14:paraId="535235FF"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3. «Аяққа арналған жаттығулар».</w:t>
            </w:r>
          </w:p>
          <w:p w14:paraId="13EE4916"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Бастапқы қалып: екі аяқты иықтың еніне қою.</w:t>
            </w:r>
          </w:p>
          <w:p w14:paraId="3776957A" w14:textId="77777777" w:rsidR="003E1EC2" w:rsidRDefault="003E1EC2" w:rsidP="003E1EC2">
            <w:pPr>
              <w:widowControl w:val="0"/>
              <w:rPr>
                <w:sz w:val="20"/>
                <w:szCs w:val="20"/>
              </w:rPr>
            </w:pPr>
            <w:r>
              <w:rPr>
                <w:rFonts w:ascii="Times New Roman" w:eastAsia="Times New Roman" w:hAnsi="Times New Roman" w:cs="Times New Roman"/>
                <w:sz w:val="24"/>
                <w:szCs w:val="24"/>
              </w:rPr>
              <w:t xml:space="preserve">Аяқтың ұшына көтерілу, өкшемен қайтадан төмен түсу. (3 рет қайталау) (мәдени-гигиеналық дағдылар, дербес әрекет, дене </w:t>
            </w:r>
            <w:r>
              <w:rPr>
                <w:rFonts w:ascii="Times New Roman" w:eastAsia="Times New Roman" w:hAnsi="Times New Roman" w:cs="Times New Roman"/>
                <w:sz w:val="24"/>
                <w:szCs w:val="24"/>
              </w:rPr>
              <w:lastRenderedPageBreak/>
              <w:t>тәрбиесі)</w:t>
            </w:r>
          </w:p>
        </w:tc>
        <w:tc>
          <w:tcPr>
            <w:tcW w:w="2643"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5B5143E8"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(Жалпы дамытушы жаттығулар, қимыл белсенділігі)</w:t>
            </w:r>
          </w:p>
          <w:p w14:paraId="57A70C46"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1. «Керілу жаттығулары».</w:t>
            </w:r>
          </w:p>
          <w:p w14:paraId="3E8EAFF9"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Бастапқы қалып: екі аяқты бірге немесе иықтың еніне қою.</w:t>
            </w:r>
          </w:p>
          <w:p w14:paraId="0301B56F"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Бір қолды жоғары көтеру, екіншісін жанына қарай созу, осы ретпен кері тәртіптте кезек-кезек қайталайды.</w:t>
            </w:r>
          </w:p>
          <w:p w14:paraId="739A0BDC"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Жаттығу баяу, ақырын жасалуы тиіс. Ырғақ: 1-2 – керілу – тыныс алу; 3-4 бастапқы қалыпқа </w:t>
            </w:r>
            <w:r>
              <w:rPr>
                <w:rFonts w:ascii="Times New Roman" w:eastAsia="Times New Roman" w:hAnsi="Times New Roman" w:cs="Times New Roman"/>
                <w:sz w:val="24"/>
                <w:szCs w:val="24"/>
              </w:rPr>
              <w:lastRenderedPageBreak/>
              <w:t>оралу, тыныс алу.</w:t>
            </w:r>
          </w:p>
          <w:p w14:paraId="77C5DB06"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2. «Қол және иыққа арналған жаттығулар».</w:t>
            </w:r>
          </w:p>
          <w:p w14:paraId="7C707FDE"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Бастапқы қалып: екі аяқты иықтың еніне қою.</w:t>
            </w:r>
          </w:p>
          <w:p w14:paraId="02E6703F"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Қолды иыққа қою. Қолды иыққа қарай иген күйде айналдыра қозғау.</w:t>
            </w:r>
          </w:p>
          <w:p w14:paraId="5D6CD975"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Түзу тұрған қолды айналдыру.</w:t>
            </w:r>
          </w:p>
          <w:p w14:paraId="33DF3CAB"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Бір қолды жоғары көтеру, екіншісін кейін сермеу, осы қимылдар бірнеше рет қайталанады.</w:t>
            </w:r>
          </w:p>
          <w:p w14:paraId="16272A77"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3. «Аяққа арналған жаттығулар».</w:t>
            </w:r>
          </w:p>
          <w:p w14:paraId="7794CF80"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Бастапқы қалып: екі аяқты иықтың енімен қою.</w:t>
            </w:r>
          </w:p>
          <w:p w14:paraId="22E94B27" w14:textId="77777777" w:rsidR="003E1EC2" w:rsidRDefault="003E1EC2" w:rsidP="003E1EC2">
            <w:pPr>
              <w:widowControl w:val="0"/>
              <w:rPr>
                <w:sz w:val="20"/>
                <w:szCs w:val="20"/>
              </w:rPr>
            </w:pPr>
            <w:r>
              <w:rPr>
                <w:rFonts w:ascii="Times New Roman" w:eastAsia="Times New Roman" w:hAnsi="Times New Roman" w:cs="Times New Roman"/>
                <w:sz w:val="24"/>
                <w:szCs w:val="24"/>
              </w:rPr>
              <w:t>Аяқтың ұшына көтерілу, өкшемен қайтадан төмен түсу. (3 рет қайталау) (мәдени-гигиеналық дағдылар, дербес әрекет, дене тәрбиесі)</w:t>
            </w:r>
          </w:p>
        </w:tc>
      </w:tr>
      <w:tr w:rsidR="003E1EC2" w14:paraId="075C5940" w14:textId="77777777" w:rsidTr="0017197F">
        <w:trPr>
          <w:gridAfter w:val="1"/>
          <w:wAfter w:w="42" w:type="dxa"/>
          <w:trHeight w:val="379"/>
        </w:trPr>
        <w:tc>
          <w:tcPr>
            <w:tcW w:w="155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4CBB65DA" w14:textId="77777777" w:rsidR="003E1EC2" w:rsidRDefault="003E1EC2" w:rsidP="003E1EC2">
            <w:pPr>
              <w:widowControl w:val="0"/>
              <w:rPr>
                <w:sz w:val="20"/>
                <w:szCs w:val="20"/>
              </w:rPr>
            </w:pPr>
            <w:r>
              <w:rPr>
                <w:rFonts w:ascii="Times New Roman" w:eastAsia="Times New Roman" w:hAnsi="Times New Roman" w:cs="Times New Roman"/>
                <w:b/>
                <w:sz w:val="24"/>
                <w:szCs w:val="24"/>
              </w:rPr>
              <w:lastRenderedPageBreak/>
              <w:t>Таңғы ас</w:t>
            </w:r>
          </w:p>
        </w:tc>
        <w:tc>
          <w:tcPr>
            <w:tcW w:w="12773" w:type="dxa"/>
            <w:gridSpan w:val="5"/>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4C3F4B04"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Тамақтану рәсіміне қызығушылықты қалыптастыру.</w:t>
            </w:r>
          </w:p>
          <w:p w14:paraId="332DA4BB"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«Дана ботқа жемейді».</w:t>
            </w:r>
          </w:p>
          <w:p w14:paraId="79157053"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Дана ботқа жемейді,</w:t>
            </w:r>
          </w:p>
          <w:p w14:paraId="46830A8D"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«Тауыса алмаймын», – дейді.</w:t>
            </w:r>
          </w:p>
          <w:p w14:paraId="2C389A5E"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Дана, басқалардан қалма,</w:t>
            </w:r>
          </w:p>
          <w:p w14:paraId="1286C525"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Анаңның мазасын алма.</w:t>
            </w:r>
          </w:p>
          <w:p w14:paraId="5745CA5F"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Қане, қасық ұстайық,</w:t>
            </w:r>
          </w:p>
          <w:p w14:paraId="2B71859D"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Дәмді асты тауысайық.</w:t>
            </w:r>
          </w:p>
          <w:p w14:paraId="3D1FAF7A"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 Ахметова</w:t>
            </w:r>
          </w:p>
          <w:p w14:paraId="039BB430" w14:textId="77777777" w:rsidR="003E1EC2" w:rsidRDefault="003E1EC2" w:rsidP="003E1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(мәдени-гигиеналық дағдылар, дербес әрекет, көркемсөз)</w:t>
            </w:r>
          </w:p>
        </w:tc>
      </w:tr>
      <w:tr w:rsidR="00F17280" w14:paraId="01BEB149" w14:textId="77777777" w:rsidTr="009056A5">
        <w:trPr>
          <w:gridAfter w:val="1"/>
          <w:wAfter w:w="42" w:type="dxa"/>
          <w:trHeight w:val="379"/>
        </w:trPr>
        <w:tc>
          <w:tcPr>
            <w:tcW w:w="155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7CD8AE7C" w14:textId="77777777" w:rsidR="00F17280" w:rsidRDefault="00F17280" w:rsidP="00F17280">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Ұйымдастырылған іс-әрекетті өткізуге дайындық</w:t>
            </w:r>
          </w:p>
        </w:tc>
        <w:tc>
          <w:tcPr>
            <w:tcW w:w="12773" w:type="dxa"/>
            <w:gridSpan w:val="5"/>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1FAABAC4"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«Менің Қазақстаным» – Қазақстан Республикасының Гимнін орындау.</w:t>
            </w:r>
          </w:p>
          <w:p w14:paraId="73CBC472"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«Күй күмбірі». «Абай толғау» (орындаған Қаршыға Ахмедияров) https://kitap.kz/music/2/qarshyha-axmediyarov-kujler-ii</w:t>
            </w:r>
          </w:p>
          <w:p w14:paraId="6B3C420C" w14:textId="77777777" w:rsidR="00F17280" w:rsidRDefault="00F17280" w:rsidP="00F17280">
            <w:pPr>
              <w:widowControl w:val="0"/>
              <w:rPr>
                <w:sz w:val="20"/>
                <w:szCs w:val="20"/>
              </w:rPr>
            </w:pPr>
            <w:r>
              <w:rPr>
                <w:rFonts w:ascii="Times New Roman" w:eastAsia="Times New Roman" w:hAnsi="Times New Roman" w:cs="Times New Roman"/>
                <w:sz w:val="24"/>
                <w:szCs w:val="24"/>
              </w:rPr>
              <w:t>«Өнегелі». Тақырыбы: «Қоғамдық мүлікті сақта». Мақсаты: балабақша мүлкімен таныстыру, оны күтіп ұстаудың маңызын түсіндіру, үлгі көрсету, қолданудағы қауіпсіздік ережелерімен таныстыру.</w:t>
            </w:r>
          </w:p>
        </w:tc>
      </w:tr>
      <w:tr w:rsidR="00F17280" w14:paraId="6D5EE229" w14:textId="77777777" w:rsidTr="003E1EC2">
        <w:trPr>
          <w:gridAfter w:val="1"/>
          <w:wAfter w:w="42" w:type="dxa"/>
          <w:trHeight w:val="379"/>
        </w:trPr>
        <w:tc>
          <w:tcPr>
            <w:tcW w:w="155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0BA3F8CB" w14:textId="77777777" w:rsidR="00F17280" w:rsidRDefault="00F17280" w:rsidP="00F17280">
            <w:pPr>
              <w:widowControl w:val="0"/>
              <w:rPr>
                <w:sz w:val="20"/>
                <w:szCs w:val="20"/>
              </w:rPr>
            </w:pPr>
          </w:p>
        </w:tc>
        <w:tc>
          <w:tcPr>
            <w:tcW w:w="2473"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2C8C2ADD" w14:textId="77777777" w:rsidR="00F17280" w:rsidRDefault="00F17280" w:rsidP="00F17280">
            <w:pPr>
              <w:widowControl w:val="0"/>
              <w:rPr>
                <w:sz w:val="20"/>
                <w:szCs w:val="20"/>
              </w:rPr>
            </w:pPr>
          </w:p>
        </w:tc>
        <w:tc>
          <w:tcPr>
            <w:tcW w:w="2599"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185523B7" w14:textId="77777777" w:rsidR="00F17280" w:rsidRPr="00F17280" w:rsidRDefault="00F17280" w:rsidP="00F17280">
            <w:pPr>
              <w:widowControl w:val="0"/>
              <w:rPr>
                <w:rFonts w:ascii="Times New Roman" w:eastAsia="Times New Roman" w:hAnsi="Times New Roman" w:cs="Times New Roman"/>
                <w:sz w:val="24"/>
                <w:szCs w:val="24"/>
              </w:rPr>
            </w:pPr>
            <w:r w:rsidRPr="00F17280">
              <w:rPr>
                <w:rFonts w:ascii="Times New Roman" w:eastAsia="Times New Roman" w:hAnsi="Times New Roman" w:cs="Times New Roman"/>
                <w:sz w:val="24"/>
                <w:szCs w:val="24"/>
              </w:rPr>
              <w:t>Сәлемдесу ойыны "Менің көмекшілерім".</w:t>
            </w:r>
          </w:p>
          <w:p w14:paraId="1547D9FE" w14:textId="77777777" w:rsidR="00F17280" w:rsidRPr="00F17280" w:rsidRDefault="00F17280" w:rsidP="00F17280">
            <w:pPr>
              <w:widowControl w:val="0"/>
              <w:rPr>
                <w:rFonts w:ascii="Times New Roman" w:eastAsia="Times New Roman" w:hAnsi="Times New Roman" w:cs="Times New Roman"/>
                <w:sz w:val="24"/>
                <w:szCs w:val="24"/>
              </w:rPr>
            </w:pPr>
            <w:r w:rsidRPr="00F17280">
              <w:rPr>
                <w:rFonts w:ascii="Times New Roman" w:eastAsia="Times New Roman" w:hAnsi="Times New Roman" w:cs="Times New Roman"/>
                <w:sz w:val="24"/>
                <w:szCs w:val="24"/>
              </w:rPr>
              <w:t>Мақсат-міндеттері. Балаларды жағымды көңіл-күйге бөленуге тарту, сәлемдесу рәсіміне баулу; дене мүшелерін қабылдап тануға тәрбиелеу.</w:t>
            </w:r>
          </w:p>
          <w:p w14:paraId="0082B171" w14:textId="77777777" w:rsidR="00F17280" w:rsidRPr="00F17280" w:rsidRDefault="00F17280" w:rsidP="00F17280">
            <w:pPr>
              <w:widowControl w:val="0"/>
              <w:rPr>
                <w:rFonts w:ascii="Times New Roman" w:eastAsia="Times New Roman" w:hAnsi="Times New Roman" w:cs="Times New Roman"/>
                <w:sz w:val="24"/>
                <w:szCs w:val="24"/>
              </w:rPr>
            </w:pPr>
            <w:r w:rsidRPr="00F17280">
              <w:rPr>
                <w:rFonts w:ascii="Times New Roman" w:eastAsia="Times New Roman" w:hAnsi="Times New Roman" w:cs="Times New Roman"/>
                <w:sz w:val="24"/>
                <w:szCs w:val="24"/>
              </w:rPr>
              <w:lastRenderedPageBreak/>
              <w:t>Мынау – менің жүрегім,</w:t>
            </w:r>
          </w:p>
          <w:p w14:paraId="30DDF4CF" w14:textId="77777777" w:rsidR="00F17280" w:rsidRPr="00F17280" w:rsidRDefault="00F17280" w:rsidP="00F17280">
            <w:pPr>
              <w:widowControl w:val="0"/>
              <w:rPr>
                <w:rFonts w:ascii="Times New Roman" w:eastAsia="Times New Roman" w:hAnsi="Times New Roman" w:cs="Times New Roman"/>
                <w:sz w:val="24"/>
                <w:szCs w:val="24"/>
              </w:rPr>
            </w:pPr>
            <w:r w:rsidRPr="00F17280">
              <w:rPr>
                <w:rFonts w:ascii="Times New Roman" w:eastAsia="Times New Roman" w:hAnsi="Times New Roman" w:cs="Times New Roman"/>
                <w:sz w:val="24"/>
                <w:szCs w:val="24"/>
              </w:rPr>
              <w:t>Бәрі осыдан басталған,</w:t>
            </w:r>
          </w:p>
          <w:p w14:paraId="4E058699" w14:textId="77777777" w:rsidR="00F17280" w:rsidRPr="00F17280" w:rsidRDefault="00F17280" w:rsidP="00F17280">
            <w:pPr>
              <w:widowControl w:val="0"/>
              <w:rPr>
                <w:rFonts w:ascii="Times New Roman" w:eastAsia="Times New Roman" w:hAnsi="Times New Roman" w:cs="Times New Roman"/>
                <w:sz w:val="24"/>
                <w:szCs w:val="24"/>
              </w:rPr>
            </w:pPr>
            <w:r w:rsidRPr="00F17280">
              <w:rPr>
                <w:rFonts w:ascii="Times New Roman" w:eastAsia="Times New Roman" w:hAnsi="Times New Roman" w:cs="Times New Roman"/>
                <w:sz w:val="24"/>
                <w:szCs w:val="24"/>
              </w:rPr>
              <w:t>Мынау – басым ақылды.</w:t>
            </w:r>
          </w:p>
          <w:p w14:paraId="45097DAA" w14:textId="77777777" w:rsidR="00F17280" w:rsidRPr="00F17280" w:rsidRDefault="00F17280" w:rsidP="00F17280">
            <w:pPr>
              <w:widowControl w:val="0"/>
              <w:rPr>
                <w:rFonts w:ascii="Times New Roman" w:eastAsia="Times New Roman" w:hAnsi="Times New Roman" w:cs="Times New Roman"/>
                <w:sz w:val="24"/>
                <w:szCs w:val="24"/>
              </w:rPr>
            </w:pPr>
            <w:r w:rsidRPr="00F17280">
              <w:rPr>
                <w:rFonts w:ascii="Times New Roman" w:eastAsia="Times New Roman" w:hAnsi="Times New Roman" w:cs="Times New Roman"/>
                <w:sz w:val="24"/>
                <w:szCs w:val="24"/>
              </w:rPr>
              <w:t>Бәрін осы басқарған.</w:t>
            </w:r>
          </w:p>
          <w:p w14:paraId="1826B3AF" w14:textId="77777777" w:rsidR="00F17280" w:rsidRPr="00F17280" w:rsidRDefault="00F17280" w:rsidP="00F17280">
            <w:pPr>
              <w:widowControl w:val="0"/>
              <w:rPr>
                <w:rFonts w:ascii="Times New Roman" w:eastAsia="Times New Roman" w:hAnsi="Times New Roman" w:cs="Times New Roman"/>
                <w:sz w:val="24"/>
                <w:szCs w:val="24"/>
              </w:rPr>
            </w:pPr>
            <w:r w:rsidRPr="00F17280">
              <w:rPr>
                <w:rFonts w:ascii="Times New Roman" w:eastAsia="Times New Roman" w:hAnsi="Times New Roman" w:cs="Times New Roman"/>
                <w:sz w:val="24"/>
                <w:szCs w:val="24"/>
              </w:rPr>
              <w:t>Мынау – менің оң қолым,</w:t>
            </w:r>
          </w:p>
          <w:p w14:paraId="1FC7FAA5" w14:textId="77777777" w:rsidR="00F17280" w:rsidRPr="00F17280" w:rsidRDefault="00F17280" w:rsidP="00F17280">
            <w:pPr>
              <w:widowControl w:val="0"/>
              <w:rPr>
                <w:rFonts w:ascii="Times New Roman" w:eastAsia="Times New Roman" w:hAnsi="Times New Roman" w:cs="Times New Roman"/>
                <w:sz w:val="24"/>
                <w:szCs w:val="24"/>
              </w:rPr>
            </w:pPr>
            <w:r w:rsidRPr="00F17280">
              <w:rPr>
                <w:rFonts w:ascii="Times New Roman" w:eastAsia="Times New Roman" w:hAnsi="Times New Roman" w:cs="Times New Roman"/>
                <w:sz w:val="24"/>
                <w:szCs w:val="24"/>
              </w:rPr>
              <w:t>Мынау – менің сол қолым.</w:t>
            </w:r>
          </w:p>
          <w:p w14:paraId="55E75D03" w14:textId="77777777" w:rsidR="00F17280" w:rsidRDefault="00F17280" w:rsidP="00F17280">
            <w:pPr>
              <w:widowControl w:val="0"/>
              <w:rPr>
                <w:sz w:val="20"/>
                <w:szCs w:val="20"/>
              </w:rPr>
            </w:pPr>
            <w:r w:rsidRPr="00F17280">
              <w:rPr>
                <w:rFonts w:ascii="Times New Roman" w:eastAsia="Times New Roman" w:hAnsi="Times New Roman" w:cs="Times New Roman"/>
                <w:sz w:val="24"/>
                <w:szCs w:val="24"/>
              </w:rPr>
              <w:t>Барлық істі атқарған. (тіл дамыту және көркем әдебиет, дене тәрбиесі)</w:t>
            </w:r>
          </w:p>
        </w:tc>
        <w:tc>
          <w:tcPr>
            <w:tcW w:w="2481"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27E82A76" w14:textId="77777777" w:rsidR="00F17280" w:rsidRPr="00F17280" w:rsidRDefault="00F17280" w:rsidP="00F17280">
            <w:pPr>
              <w:widowControl w:val="0"/>
              <w:rPr>
                <w:rFonts w:ascii="Times New Roman" w:eastAsia="Times New Roman" w:hAnsi="Times New Roman" w:cs="Times New Roman"/>
                <w:sz w:val="24"/>
                <w:szCs w:val="24"/>
              </w:rPr>
            </w:pPr>
            <w:r w:rsidRPr="00F17280">
              <w:rPr>
                <w:rFonts w:ascii="Times New Roman" w:eastAsia="Times New Roman" w:hAnsi="Times New Roman" w:cs="Times New Roman"/>
                <w:sz w:val="24"/>
                <w:szCs w:val="24"/>
              </w:rPr>
              <w:lastRenderedPageBreak/>
              <w:t>Жылулық шеңбері (тіл дамыту және көркем әдебиет, қоршаған әлеммен таныстыру)</w:t>
            </w:r>
          </w:p>
          <w:p w14:paraId="10B1B9B3" w14:textId="77777777" w:rsidR="00F17280" w:rsidRPr="00F17280" w:rsidRDefault="00F17280" w:rsidP="00F17280">
            <w:pPr>
              <w:widowControl w:val="0"/>
              <w:rPr>
                <w:rFonts w:ascii="Times New Roman" w:eastAsia="Times New Roman" w:hAnsi="Times New Roman" w:cs="Times New Roman"/>
                <w:sz w:val="24"/>
                <w:szCs w:val="24"/>
              </w:rPr>
            </w:pPr>
            <w:r w:rsidRPr="00F17280">
              <w:rPr>
                <w:rFonts w:ascii="Times New Roman" w:eastAsia="Times New Roman" w:hAnsi="Times New Roman" w:cs="Times New Roman"/>
                <w:sz w:val="24"/>
                <w:szCs w:val="24"/>
              </w:rPr>
              <w:t>Ашық менің жүрегім</w:t>
            </w:r>
          </w:p>
          <w:p w14:paraId="0D2DD0C9" w14:textId="77777777" w:rsidR="00F17280" w:rsidRPr="00F17280" w:rsidRDefault="00F17280" w:rsidP="00F17280">
            <w:pPr>
              <w:widowControl w:val="0"/>
              <w:rPr>
                <w:rFonts w:ascii="Times New Roman" w:eastAsia="Times New Roman" w:hAnsi="Times New Roman" w:cs="Times New Roman"/>
                <w:sz w:val="24"/>
                <w:szCs w:val="24"/>
              </w:rPr>
            </w:pPr>
            <w:r w:rsidRPr="00F17280">
              <w:rPr>
                <w:rFonts w:ascii="Times New Roman" w:eastAsia="Times New Roman" w:hAnsi="Times New Roman" w:cs="Times New Roman"/>
                <w:sz w:val="24"/>
                <w:szCs w:val="24"/>
              </w:rPr>
              <w:t>Ылғи күліп жүремін.</w:t>
            </w:r>
          </w:p>
          <w:p w14:paraId="31AF70CF" w14:textId="77777777" w:rsidR="00F17280" w:rsidRPr="00F17280" w:rsidRDefault="00F17280" w:rsidP="00F17280">
            <w:pPr>
              <w:widowControl w:val="0"/>
              <w:rPr>
                <w:rFonts w:ascii="Times New Roman" w:eastAsia="Times New Roman" w:hAnsi="Times New Roman" w:cs="Times New Roman"/>
                <w:sz w:val="24"/>
                <w:szCs w:val="24"/>
              </w:rPr>
            </w:pPr>
            <w:r w:rsidRPr="00F17280">
              <w:rPr>
                <w:rFonts w:ascii="Times New Roman" w:eastAsia="Times New Roman" w:hAnsi="Times New Roman" w:cs="Times New Roman"/>
                <w:sz w:val="24"/>
                <w:szCs w:val="24"/>
              </w:rPr>
              <w:t>Бірге ойнап жүретін</w:t>
            </w:r>
          </w:p>
          <w:p w14:paraId="32877B1C" w14:textId="77777777" w:rsidR="00F17280" w:rsidRDefault="00F17280" w:rsidP="00F17280">
            <w:pPr>
              <w:widowControl w:val="0"/>
              <w:rPr>
                <w:sz w:val="20"/>
                <w:szCs w:val="20"/>
              </w:rPr>
            </w:pPr>
            <w:r w:rsidRPr="00F17280">
              <w:rPr>
                <w:rFonts w:ascii="Times New Roman" w:eastAsia="Times New Roman" w:hAnsi="Times New Roman" w:cs="Times New Roman"/>
                <w:sz w:val="24"/>
                <w:szCs w:val="24"/>
              </w:rPr>
              <w:t>Достарым көп, білемін!</w:t>
            </w:r>
          </w:p>
        </w:tc>
        <w:tc>
          <w:tcPr>
            <w:tcW w:w="257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128AA6B5" w14:textId="77777777" w:rsidR="00F17280" w:rsidRPr="00F17280" w:rsidRDefault="00F17280" w:rsidP="00F17280">
            <w:pPr>
              <w:widowControl w:val="0"/>
              <w:rPr>
                <w:rFonts w:ascii="Times New Roman" w:eastAsia="Times New Roman" w:hAnsi="Times New Roman" w:cs="Times New Roman"/>
                <w:sz w:val="24"/>
                <w:szCs w:val="24"/>
              </w:rPr>
            </w:pPr>
            <w:r w:rsidRPr="00F17280">
              <w:rPr>
                <w:rFonts w:ascii="Times New Roman" w:eastAsia="Times New Roman" w:hAnsi="Times New Roman" w:cs="Times New Roman"/>
                <w:sz w:val="24"/>
                <w:szCs w:val="24"/>
              </w:rPr>
              <w:t>Тақпақты мәнерлеп оқу жаттығуы. (тіл дамыту және көркем әдебиет)</w:t>
            </w:r>
          </w:p>
          <w:p w14:paraId="6C2A36CE" w14:textId="77777777" w:rsidR="00F17280" w:rsidRPr="00F17280" w:rsidRDefault="00F17280" w:rsidP="00F17280">
            <w:pPr>
              <w:widowControl w:val="0"/>
              <w:rPr>
                <w:rFonts w:ascii="Times New Roman" w:eastAsia="Times New Roman" w:hAnsi="Times New Roman" w:cs="Times New Roman"/>
                <w:sz w:val="24"/>
                <w:szCs w:val="24"/>
              </w:rPr>
            </w:pPr>
            <w:r w:rsidRPr="00F17280">
              <w:rPr>
                <w:rFonts w:ascii="Times New Roman" w:eastAsia="Times New Roman" w:hAnsi="Times New Roman" w:cs="Times New Roman"/>
                <w:sz w:val="24"/>
                <w:szCs w:val="24"/>
              </w:rPr>
              <w:t xml:space="preserve">Мақсат-міндеттер. Балаларды педагогтің көмегімен өлеңді толық қайталауға ынталандыру; жемістерді (алма) </w:t>
            </w:r>
            <w:r w:rsidRPr="00F17280">
              <w:rPr>
                <w:rFonts w:ascii="Times New Roman" w:eastAsia="Times New Roman" w:hAnsi="Times New Roman" w:cs="Times New Roman"/>
                <w:sz w:val="24"/>
                <w:szCs w:val="24"/>
              </w:rPr>
              <w:lastRenderedPageBreak/>
              <w:t>ажыратуға баулу.</w:t>
            </w:r>
          </w:p>
          <w:p w14:paraId="2A8580DC" w14:textId="77777777" w:rsidR="00F17280" w:rsidRPr="00F17280" w:rsidRDefault="00F17280" w:rsidP="00F17280">
            <w:pPr>
              <w:widowControl w:val="0"/>
              <w:rPr>
                <w:rFonts w:ascii="Times New Roman" w:eastAsia="Times New Roman" w:hAnsi="Times New Roman" w:cs="Times New Roman"/>
                <w:sz w:val="24"/>
                <w:szCs w:val="24"/>
              </w:rPr>
            </w:pPr>
            <w:r w:rsidRPr="00F17280">
              <w:rPr>
                <w:rFonts w:ascii="Times New Roman" w:eastAsia="Times New Roman" w:hAnsi="Times New Roman" w:cs="Times New Roman"/>
                <w:sz w:val="24"/>
                <w:szCs w:val="24"/>
              </w:rPr>
              <w:t>Домалақ, қызыл алманы</w:t>
            </w:r>
          </w:p>
          <w:p w14:paraId="5EAD53DB" w14:textId="77777777" w:rsidR="00F17280" w:rsidRPr="00F17280" w:rsidRDefault="00F17280" w:rsidP="00F17280">
            <w:pPr>
              <w:widowControl w:val="0"/>
              <w:rPr>
                <w:rFonts w:ascii="Times New Roman" w:eastAsia="Times New Roman" w:hAnsi="Times New Roman" w:cs="Times New Roman"/>
                <w:sz w:val="24"/>
                <w:szCs w:val="24"/>
              </w:rPr>
            </w:pPr>
            <w:r w:rsidRPr="00F17280">
              <w:rPr>
                <w:rFonts w:ascii="Times New Roman" w:eastAsia="Times New Roman" w:hAnsi="Times New Roman" w:cs="Times New Roman"/>
                <w:sz w:val="24"/>
                <w:szCs w:val="24"/>
              </w:rPr>
              <w:t>Тістеп көрсең, болғаны:</w:t>
            </w:r>
          </w:p>
          <w:p w14:paraId="3A76F3E4" w14:textId="77777777" w:rsidR="00F17280" w:rsidRPr="00F17280" w:rsidRDefault="00F17280" w:rsidP="00F17280">
            <w:pPr>
              <w:widowControl w:val="0"/>
              <w:rPr>
                <w:rFonts w:ascii="Times New Roman" w:eastAsia="Times New Roman" w:hAnsi="Times New Roman" w:cs="Times New Roman"/>
                <w:sz w:val="24"/>
                <w:szCs w:val="24"/>
              </w:rPr>
            </w:pPr>
            <w:r w:rsidRPr="00F17280">
              <w:rPr>
                <w:rFonts w:ascii="Times New Roman" w:eastAsia="Times New Roman" w:hAnsi="Times New Roman" w:cs="Times New Roman"/>
                <w:sz w:val="24"/>
                <w:szCs w:val="24"/>
              </w:rPr>
              <w:t>Тәтті дәмін білесің,</w:t>
            </w:r>
          </w:p>
          <w:p w14:paraId="00774AEC" w14:textId="77777777" w:rsidR="00F17280" w:rsidRDefault="00F17280" w:rsidP="00F17280">
            <w:pPr>
              <w:widowControl w:val="0"/>
              <w:rPr>
                <w:sz w:val="20"/>
                <w:szCs w:val="20"/>
              </w:rPr>
            </w:pPr>
            <w:r w:rsidRPr="00F17280">
              <w:rPr>
                <w:rFonts w:ascii="Times New Roman" w:eastAsia="Times New Roman" w:hAnsi="Times New Roman" w:cs="Times New Roman"/>
                <w:sz w:val="24"/>
                <w:szCs w:val="24"/>
              </w:rPr>
              <w:t>Қуанасың, күлесің. (Дина Ахметова)</w:t>
            </w:r>
          </w:p>
        </w:tc>
        <w:tc>
          <w:tcPr>
            <w:tcW w:w="2643"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7B81F215" w14:textId="77777777" w:rsidR="00F17280" w:rsidRPr="00F47A90" w:rsidRDefault="00F17280" w:rsidP="00F17280">
            <w:pPr>
              <w:widowControl w:val="0"/>
              <w:rPr>
                <w:sz w:val="20"/>
                <w:szCs w:val="20"/>
              </w:rPr>
            </w:pPr>
            <w:r w:rsidRPr="00F47A90">
              <w:rPr>
                <w:sz w:val="20"/>
                <w:szCs w:val="20"/>
              </w:rPr>
              <w:lastRenderedPageBreak/>
              <w:t>Балалардың жағымды көңіл күйлерін қалыптастыру. Ұйымдастырылған іс-әрекетіне көңілді ауысу үшін бәсеңдеу дыбыста салмақты әуенжазбасын қосу.</w:t>
            </w:r>
          </w:p>
          <w:p w14:paraId="4331123B" w14:textId="77777777" w:rsidR="00F17280" w:rsidRPr="00F47A90" w:rsidRDefault="00F17280" w:rsidP="00F17280">
            <w:pPr>
              <w:widowControl w:val="0"/>
              <w:rPr>
                <w:sz w:val="20"/>
                <w:szCs w:val="20"/>
              </w:rPr>
            </w:pPr>
            <w:r w:rsidRPr="00F47A90">
              <w:rPr>
                <w:sz w:val="20"/>
                <w:szCs w:val="20"/>
              </w:rPr>
              <w:t>- Не әкелдің, жомарт күз?</w:t>
            </w:r>
          </w:p>
          <w:p w14:paraId="4C953787" w14:textId="77777777" w:rsidR="00F17280" w:rsidRPr="00F47A90" w:rsidRDefault="00F17280" w:rsidP="00F17280">
            <w:pPr>
              <w:widowControl w:val="0"/>
              <w:rPr>
                <w:sz w:val="20"/>
                <w:szCs w:val="20"/>
              </w:rPr>
            </w:pPr>
            <w:r w:rsidRPr="00F47A90">
              <w:rPr>
                <w:sz w:val="20"/>
                <w:szCs w:val="20"/>
              </w:rPr>
              <w:t>- Бір қап көгөніс.</w:t>
            </w:r>
          </w:p>
          <w:p w14:paraId="13800492" w14:textId="77777777" w:rsidR="00F17280" w:rsidRPr="00F47A90" w:rsidRDefault="00F17280" w:rsidP="00F17280">
            <w:pPr>
              <w:widowControl w:val="0"/>
              <w:rPr>
                <w:sz w:val="20"/>
                <w:szCs w:val="20"/>
              </w:rPr>
            </w:pPr>
            <w:r w:rsidRPr="00F47A90">
              <w:rPr>
                <w:sz w:val="20"/>
                <w:szCs w:val="20"/>
              </w:rPr>
              <w:t>- Не әкелдің, жомарт күз?</w:t>
            </w:r>
          </w:p>
          <w:p w14:paraId="313C164E" w14:textId="77777777" w:rsidR="00F17280" w:rsidRPr="00F47A90" w:rsidRDefault="00F17280" w:rsidP="00F17280">
            <w:pPr>
              <w:widowControl w:val="0"/>
              <w:rPr>
                <w:sz w:val="20"/>
                <w:szCs w:val="20"/>
              </w:rPr>
            </w:pPr>
            <w:r w:rsidRPr="00F47A90">
              <w:rPr>
                <w:sz w:val="20"/>
                <w:szCs w:val="20"/>
              </w:rPr>
              <w:lastRenderedPageBreak/>
              <w:t>- Дәмі тәтті жеміс.</w:t>
            </w:r>
          </w:p>
          <w:p w14:paraId="693069D4" w14:textId="77777777" w:rsidR="00F17280" w:rsidRPr="00F47A90" w:rsidRDefault="00F17280" w:rsidP="00F17280">
            <w:pPr>
              <w:widowControl w:val="0"/>
              <w:rPr>
                <w:sz w:val="20"/>
                <w:szCs w:val="20"/>
              </w:rPr>
            </w:pPr>
            <w:r w:rsidRPr="00F47A90">
              <w:rPr>
                <w:sz w:val="20"/>
                <w:szCs w:val="20"/>
              </w:rPr>
              <w:t>- Не әкелдің, жомарт күз?</w:t>
            </w:r>
          </w:p>
          <w:p w14:paraId="0158CC67" w14:textId="77777777" w:rsidR="00F17280" w:rsidRPr="00F47A90" w:rsidRDefault="00F17280" w:rsidP="00F17280">
            <w:pPr>
              <w:widowControl w:val="0"/>
              <w:rPr>
                <w:sz w:val="20"/>
                <w:szCs w:val="20"/>
              </w:rPr>
            </w:pPr>
            <w:r w:rsidRPr="00F47A90">
              <w:rPr>
                <w:sz w:val="20"/>
                <w:szCs w:val="20"/>
              </w:rPr>
              <w:t>- Саңырауқұлақ пен жаңғақ.</w:t>
            </w:r>
          </w:p>
          <w:p w14:paraId="46A62B7D" w14:textId="77777777" w:rsidR="00F17280" w:rsidRPr="00F47A90" w:rsidRDefault="00F17280" w:rsidP="00F17280">
            <w:pPr>
              <w:widowControl w:val="0"/>
              <w:rPr>
                <w:sz w:val="20"/>
                <w:szCs w:val="20"/>
              </w:rPr>
            </w:pPr>
            <w:r w:rsidRPr="00F47A90">
              <w:rPr>
                <w:sz w:val="20"/>
                <w:szCs w:val="20"/>
              </w:rPr>
              <w:t>- Не әкелдің, жомарт күз?</w:t>
            </w:r>
          </w:p>
          <w:p w14:paraId="6FDF2A5B" w14:textId="77777777" w:rsidR="00F17280" w:rsidRPr="00F47A90" w:rsidRDefault="00F17280" w:rsidP="00F17280">
            <w:pPr>
              <w:widowControl w:val="0"/>
              <w:rPr>
                <w:sz w:val="20"/>
                <w:szCs w:val="20"/>
              </w:rPr>
            </w:pPr>
            <w:r w:rsidRPr="00F47A90">
              <w:rPr>
                <w:sz w:val="20"/>
                <w:szCs w:val="20"/>
              </w:rPr>
              <w:t>- Суық жел әкелдім, алтын жапырақ.</w:t>
            </w:r>
          </w:p>
          <w:p w14:paraId="5F68E975" w14:textId="77777777" w:rsidR="00F17280" w:rsidRPr="00F47A90" w:rsidRDefault="00F17280" w:rsidP="00F17280">
            <w:pPr>
              <w:widowControl w:val="0"/>
              <w:rPr>
                <w:sz w:val="20"/>
                <w:szCs w:val="20"/>
              </w:rPr>
            </w:pPr>
            <w:r w:rsidRPr="00F47A90">
              <w:rPr>
                <w:sz w:val="20"/>
                <w:szCs w:val="20"/>
              </w:rPr>
              <w:t>Жаңбырды төктім,</w:t>
            </w:r>
          </w:p>
          <w:p w14:paraId="56D105D8" w14:textId="77777777" w:rsidR="00F17280" w:rsidRPr="00F47A90" w:rsidRDefault="00F17280" w:rsidP="00F17280">
            <w:pPr>
              <w:widowControl w:val="0"/>
              <w:rPr>
                <w:sz w:val="20"/>
                <w:szCs w:val="20"/>
              </w:rPr>
            </w:pPr>
            <w:r w:rsidRPr="00F47A90">
              <w:rPr>
                <w:sz w:val="20"/>
                <w:szCs w:val="20"/>
              </w:rPr>
              <w:t>Бүкіл алқаптан өттім.</w:t>
            </w:r>
          </w:p>
          <w:p w14:paraId="2BDA0F3B" w14:textId="77777777" w:rsidR="00F17280" w:rsidRPr="00F47A90" w:rsidRDefault="00F17280" w:rsidP="00F17280">
            <w:pPr>
              <w:widowControl w:val="0"/>
              <w:rPr>
                <w:sz w:val="20"/>
                <w:szCs w:val="20"/>
              </w:rPr>
            </w:pPr>
            <w:r w:rsidRPr="00F47A90">
              <w:rPr>
                <w:sz w:val="20"/>
                <w:szCs w:val="20"/>
              </w:rPr>
              <w:t>Абайлаңдар! Қысқа дайындалыңдар!</w:t>
            </w:r>
          </w:p>
          <w:p w14:paraId="67870327" w14:textId="77777777" w:rsidR="00F17280" w:rsidRPr="00F47A90" w:rsidRDefault="00F17280" w:rsidP="00F17280">
            <w:pPr>
              <w:widowControl w:val="0"/>
              <w:rPr>
                <w:sz w:val="20"/>
                <w:szCs w:val="20"/>
              </w:rPr>
            </w:pPr>
            <w:r w:rsidRPr="00F47A90">
              <w:rPr>
                <w:sz w:val="20"/>
                <w:szCs w:val="20"/>
              </w:rPr>
              <w:t>Д. Ахметова</w:t>
            </w:r>
          </w:p>
          <w:p w14:paraId="4190DC44" w14:textId="77777777" w:rsidR="00F17280" w:rsidRPr="00F47A90" w:rsidRDefault="00F17280" w:rsidP="00F17280">
            <w:pPr>
              <w:widowControl w:val="0"/>
              <w:rPr>
                <w:sz w:val="20"/>
                <w:szCs w:val="20"/>
              </w:rPr>
            </w:pPr>
            <w:proofErr w:type="gramStart"/>
            <w:r w:rsidRPr="00F47A90">
              <w:rPr>
                <w:sz w:val="20"/>
                <w:szCs w:val="20"/>
              </w:rPr>
              <w:t>( тіл</w:t>
            </w:r>
            <w:proofErr w:type="gramEnd"/>
            <w:r w:rsidRPr="00F47A90">
              <w:rPr>
                <w:sz w:val="20"/>
                <w:szCs w:val="20"/>
              </w:rPr>
              <w:t xml:space="preserve"> дамыту және көркем әдебиет)</w:t>
            </w:r>
          </w:p>
        </w:tc>
      </w:tr>
      <w:tr w:rsidR="00F17280" w14:paraId="0F5A719B" w14:textId="77777777" w:rsidTr="003E1EC2">
        <w:trPr>
          <w:gridAfter w:val="1"/>
          <w:wAfter w:w="42" w:type="dxa"/>
          <w:trHeight w:val="379"/>
        </w:trPr>
        <w:tc>
          <w:tcPr>
            <w:tcW w:w="155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6C172758" w14:textId="77777777" w:rsidR="00F17280" w:rsidRDefault="00F17280" w:rsidP="00F17280">
            <w:pPr>
              <w:widowControl w:val="0"/>
              <w:rPr>
                <w:sz w:val="20"/>
                <w:szCs w:val="20"/>
              </w:rPr>
            </w:pPr>
            <w:r>
              <w:rPr>
                <w:rFonts w:ascii="Times New Roman" w:eastAsia="Times New Roman" w:hAnsi="Times New Roman" w:cs="Times New Roman"/>
                <w:b/>
                <w:sz w:val="24"/>
                <w:szCs w:val="24"/>
              </w:rPr>
              <w:lastRenderedPageBreak/>
              <w:t>Кестеге сәйкес ҰІӘ</w:t>
            </w:r>
          </w:p>
        </w:tc>
        <w:tc>
          <w:tcPr>
            <w:tcW w:w="2473"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4F4D3CE6" w14:textId="77777777" w:rsidR="00F17280" w:rsidRDefault="00F17280" w:rsidP="00F17280">
            <w:pPr>
              <w:widowControl w:val="0"/>
              <w:rPr>
                <w:sz w:val="20"/>
                <w:szCs w:val="20"/>
              </w:rPr>
            </w:pPr>
          </w:p>
        </w:tc>
        <w:tc>
          <w:tcPr>
            <w:tcW w:w="2599"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61262CFA"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Музыка</w:t>
            </w:r>
          </w:p>
          <w:p w14:paraId="10986277"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«Тұлпарым»</w:t>
            </w:r>
          </w:p>
          <w:p w14:paraId="41063B6F" w14:textId="77777777" w:rsidR="00F17280" w:rsidRDefault="00F17280" w:rsidP="00F17280">
            <w:pPr>
              <w:widowControl w:val="0"/>
              <w:rPr>
                <w:sz w:val="20"/>
                <w:szCs w:val="20"/>
              </w:rPr>
            </w:pPr>
            <w:r>
              <w:rPr>
                <w:rFonts w:ascii="Times New Roman" w:eastAsia="Times New Roman" w:hAnsi="Times New Roman" w:cs="Times New Roman"/>
                <w:sz w:val="24"/>
                <w:szCs w:val="24"/>
              </w:rPr>
              <w:t>Мақсат-міндеттер. Балаларға тұлпар туралы әнді танып, жағымды эмоциоланды жауап беруге ынталандыру; музыкалық-ырғақтық қимылдарды әуенге сай үйлесімді жасай білу қабілеттерін жетілдіру.</w:t>
            </w:r>
          </w:p>
        </w:tc>
        <w:tc>
          <w:tcPr>
            <w:tcW w:w="2481"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2722E0C0"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Дене тәрбиесі</w:t>
            </w:r>
          </w:p>
          <w:p w14:paraId="0014EDE9"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«Торғай секілді секірейік».</w:t>
            </w:r>
          </w:p>
          <w:p w14:paraId="3DF7B40C"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 Балалардың заттардың үстінен екі аяқпен секіру дағдыларын қайталау; заттардың үстінен екі аяқпен секіру дағдыларын дамыту; секіру туралы ұғымдарын кеңейте отырып, заттарды құлатпай екі аяқпен аттап секіру </w:t>
            </w:r>
            <w:r>
              <w:rPr>
                <w:rFonts w:ascii="Times New Roman" w:eastAsia="Times New Roman" w:hAnsi="Times New Roman" w:cs="Times New Roman"/>
                <w:sz w:val="24"/>
                <w:szCs w:val="24"/>
              </w:rPr>
              <w:lastRenderedPageBreak/>
              <w:t>іскерліктерін жетілдіру; балаларды заттардың үстінен екі аяқпен секіру кезінде бір-біріне кедергі жасамай, епті, ұқыпты болуға тәрбиелеу.</w:t>
            </w:r>
          </w:p>
          <w:p w14:paraId="62C3173C" w14:textId="77777777" w:rsidR="00F17280" w:rsidRDefault="00F17280" w:rsidP="00F17280">
            <w:pPr>
              <w:widowControl w:val="0"/>
              <w:rPr>
                <w:sz w:val="20"/>
                <w:szCs w:val="20"/>
              </w:rPr>
            </w:pPr>
            <w:r>
              <w:rPr>
                <w:rFonts w:ascii="Times New Roman" w:eastAsia="Times New Roman" w:hAnsi="Times New Roman" w:cs="Times New Roman"/>
                <w:sz w:val="24"/>
                <w:szCs w:val="24"/>
              </w:rPr>
              <w:t>«Торғай секілді секіреміз» ойыны.</w:t>
            </w:r>
          </w:p>
        </w:tc>
        <w:tc>
          <w:tcPr>
            <w:tcW w:w="257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715F4F55"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Дене тәрбиесі</w:t>
            </w:r>
          </w:p>
          <w:p w14:paraId="7073575A"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«Домалайды алмалар».</w:t>
            </w:r>
          </w:p>
          <w:p w14:paraId="13EB120E"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 Балаларға допты екі қолымен ұстап, бір-біріне домалату жаттығуын үйрету; допты тура көздеп, бір бағытқа домалату дағдысын меңгерту; қол мен саусақ бұлшықеттерін дамыту, жаттығуларды ынтамен жасауға қызығушылықты </w:t>
            </w:r>
            <w:r>
              <w:rPr>
                <w:rFonts w:ascii="Times New Roman" w:eastAsia="Times New Roman" w:hAnsi="Times New Roman" w:cs="Times New Roman"/>
                <w:sz w:val="24"/>
                <w:szCs w:val="24"/>
              </w:rPr>
              <w:lastRenderedPageBreak/>
              <w:t>арттыру; бір-біріне деген сенімділік сезімін тәрбиелеу.</w:t>
            </w:r>
          </w:p>
          <w:p w14:paraId="3C206E64"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«Домалайды алмалар!» қимылды ойыны.</w:t>
            </w:r>
          </w:p>
        </w:tc>
        <w:tc>
          <w:tcPr>
            <w:tcW w:w="2643"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4337BADC"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Мүсіндеуден ойын жаттығу</w:t>
            </w:r>
          </w:p>
          <w:p w14:paraId="4C085D2B"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«Тиінге жаңғақ».</w:t>
            </w:r>
          </w:p>
          <w:p w14:paraId="77EB0CE4"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 Балаларға сазбалшықтың тұтас бір бөлігін алақанда дөңгелектеп илеу техникасын игерту; мүсінделіп шыққан шар тәрізді денені «жаңғақ» деп атауды үйрету; жаңғақты «тиіннің қорегі» деп түсіндіру; қолдың ұсақ </w:t>
            </w:r>
            <w:r>
              <w:rPr>
                <w:rFonts w:ascii="Times New Roman" w:eastAsia="Times New Roman" w:hAnsi="Times New Roman" w:cs="Times New Roman"/>
                <w:sz w:val="24"/>
                <w:szCs w:val="24"/>
              </w:rPr>
              <w:lastRenderedPageBreak/>
              <w:t>моторикасын, танымы мен зейінін дамыту; аңдардың күзгі тіршілігіне қызығушылықтарын ояту.</w:t>
            </w:r>
          </w:p>
        </w:tc>
      </w:tr>
      <w:tr w:rsidR="00F17280" w14:paraId="4EF513EF" w14:textId="77777777" w:rsidTr="003E1EC2">
        <w:trPr>
          <w:gridAfter w:val="1"/>
          <w:wAfter w:w="42" w:type="dxa"/>
          <w:trHeight w:val="379"/>
        </w:trPr>
        <w:tc>
          <w:tcPr>
            <w:tcW w:w="155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1BC4F4A5" w14:textId="77777777" w:rsidR="00F17280" w:rsidRDefault="00F17280" w:rsidP="00F17280">
            <w:pPr>
              <w:widowControl w:val="0"/>
              <w:rPr>
                <w:rFonts w:ascii="Times New Roman" w:eastAsia="Times New Roman" w:hAnsi="Times New Roman" w:cs="Times New Roman"/>
                <w:b/>
                <w:sz w:val="24"/>
                <w:szCs w:val="24"/>
              </w:rPr>
            </w:pPr>
          </w:p>
        </w:tc>
        <w:tc>
          <w:tcPr>
            <w:tcW w:w="2473"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6DEA0D4B" w14:textId="77777777" w:rsidR="00F17280" w:rsidRDefault="00F17280" w:rsidP="00F17280">
            <w:pPr>
              <w:widowControl w:val="0"/>
              <w:rPr>
                <w:rFonts w:ascii="Times New Roman" w:eastAsia="Times New Roman" w:hAnsi="Times New Roman" w:cs="Times New Roman"/>
                <w:sz w:val="24"/>
                <w:szCs w:val="24"/>
              </w:rPr>
            </w:pPr>
          </w:p>
        </w:tc>
        <w:tc>
          <w:tcPr>
            <w:tcW w:w="2599"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470CEEA8"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Тіл дамыту және көркем әдебиеттен ойын-жаттығулар.</w:t>
            </w:r>
          </w:p>
          <w:p w14:paraId="562C78F9"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"Балапан".</w:t>
            </w:r>
          </w:p>
          <w:p w14:paraId="0329CF6A"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Мақсат-міндеттері. Балаларды ойыншық балапанның дене мүшелерімен таныстыру және оларды атауды үйрету; құстар мен олардың балапандарының тіршілігі туралы қысқаша түсінік беру; дидактикалық ойындарда балалардың ой-өрісін кеңейту. Балаларды сөйлеу тілін, еске сақтауы мен </w:t>
            </w:r>
            <w:r>
              <w:rPr>
                <w:rFonts w:ascii="Times New Roman" w:eastAsia="Times New Roman" w:hAnsi="Times New Roman" w:cs="Times New Roman"/>
                <w:sz w:val="24"/>
                <w:szCs w:val="24"/>
              </w:rPr>
              <w:lastRenderedPageBreak/>
              <w:t>зейінін дамыту.</w:t>
            </w:r>
          </w:p>
          <w:p w14:paraId="7606B8A5"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"Балапандар" қозғалыс ойыны. (дене тәрбиесі, тіл дамыту және көркем әдебиет)</w:t>
            </w:r>
          </w:p>
          <w:p w14:paraId="7AE69969"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Педагог:</w:t>
            </w:r>
          </w:p>
          <w:p w14:paraId="7B9851A5"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Балалар, сендер балапан боласыңдар.</w:t>
            </w:r>
          </w:p>
          <w:p w14:paraId="1D811490"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Балапандар тауық қорада отырады.</w:t>
            </w:r>
          </w:p>
          <w:p w14:paraId="7BFEA842"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Орындықтарға отырғызу.</w:t>
            </w:r>
          </w:p>
          <w:p w14:paraId="7389E4E8"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Балапандарым, аулаға шығыңдар.</w:t>
            </w:r>
          </w:p>
          <w:p w14:paraId="0C1F9F15"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Педагог балаларды өзіне қарай ойын алаңына шақырады.</w:t>
            </w:r>
          </w:p>
          <w:p w14:paraId="3426936A"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Балапандар аулада аяқтарын жоғары көтеріп жүреді. Қалай жүреді? Көрсетіңдер. Қанаттарын сермеп, жан-жаққа жүгіреді. Қалай? Көрсетіңдерші. Бидайды жерден былай шоқиды: "тоқ-тоқ-тоқ". Қанаттарын сермеп, жан-жаққа жүгіреді. </w:t>
            </w:r>
            <w:r>
              <w:rPr>
                <w:rFonts w:ascii="Times New Roman" w:eastAsia="Times New Roman" w:hAnsi="Times New Roman" w:cs="Times New Roman"/>
                <w:sz w:val="24"/>
                <w:szCs w:val="24"/>
              </w:rPr>
              <w:lastRenderedPageBreak/>
              <w:t>Жарайсыңдар!</w:t>
            </w:r>
          </w:p>
          <w:p w14:paraId="46F2187B"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Қимылдарды көрсетіп жүру.</w:t>
            </w:r>
          </w:p>
          <w:p w14:paraId="50A211C1"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Балапандар! Әне үлкен құс ұшып келе жатыр! Қораға жүгіріңдер!</w:t>
            </w:r>
          </w:p>
          <w:p w14:paraId="7490089B"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Балалар бір-біріне соғылмай, өз орындарын тауып отыруы үшін асықтыруға болмайды.</w:t>
            </w:r>
          </w:p>
          <w:p w14:paraId="54A706F0" w14:textId="77777777" w:rsidR="00F17280" w:rsidRDefault="00F17280" w:rsidP="00F17280">
            <w:pPr>
              <w:widowControl w:val="0"/>
              <w:rPr>
                <w:sz w:val="20"/>
                <w:szCs w:val="20"/>
              </w:rPr>
            </w:pPr>
            <w:r>
              <w:rPr>
                <w:rFonts w:ascii="Times New Roman" w:eastAsia="Times New Roman" w:hAnsi="Times New Roman" w:cs="Times New Roman"/>
                <w:sz w:val="24"/>
                <w:szCs w:val="24"/>
              </w:rPr>
              <w:t>Ойынды екі рет өткізуге болады.</w:t>
            </w:r>
          </w:p>
        </w:tc>
        <w:tc>
          <w:tcPr>
            <w:tcW w:w="2481"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26C1FCEE"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Сенсорикадан ойын-жаттығулар.</w:t>
            </w:r>
          </w:p>
          <w:p w14:paraId="7B1104D5"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"Үлкен және кішкентай үйшіктер".</w:t>
            </w:r>
          </w:p>
          <w:p w14:paraId="56F35F6E"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Мақсат-міндеттері. Балаларға көлемі мен түсінде айырмашылығы бар геометриялық пішіндерді салыстырып, сенсорлық сипаттарын ажыратуды үйрету; геометриялық пішіндердің қасиеттерін байқап, біртұтас бейнені құрастыруды үйрету; салыстыру және </w:t>
            </w:r>
            <w:r>
              <w:rPr>
                <w:rFonts w:ascii="Times New Roman" w:eastAsia="Times New Roman" w:hAnsi="Times New Roman" w:cs="Times New Roman"/>
                <w:sz w:val="24"/>
                <w:szCs w:val="24"/>
              </w:rPr>
              <w:lastRenderedPageBreak/>
              <w:t>құрастыру барысында сөздік нұсқау не үлгі нысанына сүйеніп тапсырмаларды дұрыс орындау қабілеттерін қалыптастыру. Балалардың сенсорлық эталондарды қабылдап, ажырату мүмкіндіктерін арттыру; қолдың ұсақ моторикасын, зейіні мен танымын, байқағыштығы мен эмоциялық сезімдерін дамыту.</w:t>
            </w:r>
          </w:p>
          <w:p w14:paraId="51A0E922"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"Үйшік салайық" іс-тәжірибе жаттығуы.</w:t>
            </w:r>
          </w:p>
          <w:p w14:paraId="251CA5F4" w14:textId="77777777" w:rsidR="00F17280" w:rsidRDefault="00F17280" w:rsidP="00F17280">
            <w:pPr>
              <w:widowControl w:val="0"/>
              <w:rPr>
                <w:sz w:val="20"/>
                <w:szCs w:val="20"/>
              </w:rPr>
            </w:pPr>
            <w:r>
              <w:rPr>
                <w:rFonts w:ascii="Times New Roman" w:eastAsia="Times New Roman" w:hAnsi="Times New Roman" w:cs="Times New Roman"/>
                <w:sz w:val="24"/>
                <w:szCs w:val="24"/>
              </w:rPr>
              <w:t>Мақсат-міндеттері. Геометриялық пішіндерден үйшік құрастыруды үйрету.</w:t>
            </w:r>
          </w:p>
        </w:tc>
        <w:tc>
          <w:tcPr>
            <w:tcW w:w="257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57174AFF"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Сурет салудан ойын-жаттығулар.</w:t>
            </w:r>
          </w:p>
          <w:p w14:paraId="33A4EBCF"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"Күн".</w:t>
            </w:r>
          </w:p>
          <w:p w14:paraId="58F72F80"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Мақсат-міндеттері. Балаларды сары борды үш саусақпен ұстап, ұшын қойған жерден бастап, шеңбермен жүріп, қайта сол нүктеге жеткізуді үйрету; шеңбер шеттерінен бастап, жан-жаққа түзу сызықтарды, "сәулелерді", созып салуға машықтау; шеңберді қағаз бетінің ортасына орналастыруға дағдыландыру; салып </w:t>
            </w:r>
            <w:r>
              <w:rPr>
                <w:rFonts w:ascii="Times New Roman" w:eastAsia="Times New Roman" w:hAnsi="Times New Roman" w:cs="Times New Roman"/>
                <w:sz w:val="24"/>
                <w:szCs w:val="24"/>
              </w:rPr>
              <w:lastRenderedPageBreak/>
              <w:t>қалдырған іздерді басынан бастап, аяғына дейін көзбен бақылап отыруды жаттықтыру; педагогтің көрсеткен үлгісіне ойын арқылы еріп отыруға талпындыру; күннің жарық беру қасиеті туралы түсінік беру.</w:t>
            </w:r>
          </w:p>
          <w:p w14:paraId="1DE63065"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"Күнге не ұқсайды?" дамытушы жаттығуы.</w:t>
            </w:r>
          </w:p>
          <w:p w14:paraId="22DB65F0" w14:textId="77777777" w:rsidR="00F17280" w:rsidRDefault="00F17280" w:rsidP="00F17280">
            <w:pPr>
              <w:widowControl w:val="0"/>
              <w:rPr>
                <w:sz w:val="20"/>
                <w:szCs w:val="20"/>
              </w:rPr>
            </w:pPr>
            <w:r>
              <w:rPr>
                <w:rFonts w:ascii="Times New Roman" w:eastAsia="Times New Roman" w:hAnsi="Times New Roman" w:cs="Times New Roman"/>
                <w:sz w:val="24"/>
                <w:szCs w:val="24"/>
              </w:rPr>
              <w:t>Мақсат-міндеттері. Суреттердің пішінін күннің пішініне сәйкестендендіру. Ұқсастықтарды және айырмашылықтарды табуды үйрету.</w:t>
            </w:r>
          </w:p>
        </w:tc>
        <w:tc>
          <w:tcPr>
            <w:tcW w:w="2643"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55E27A75"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Қоршаған әлеммен таныстырудан ойын-жаттығулар.</w:t>
            </w:r>
          </w:p>
          <w:p w14:paraId="6C80C546"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"Жемістер мен көгөністер".</w:t>
            </w:r>
          </w:p>
          <w:p w14:paraId="231D086A"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Мақсат-міндеттері. Балаларды жеміс және көгөніс түрлерімен таныстыра отырып, қабылдау қабілетін, тілін, түйсігін дамыту; эмоциялық көңіл күйлерін қалыптастыру.</w:t>
            </w:r>
          </w:p>
          <w:p w14:paraId="2BD89942"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"Шеңберде жүр балалар" музыкалық ойыны.</w:t>
            </w:r>
          </w:p>
          <w:p w14:paraId="2F7C4F25" w14:textId="77777777" w:rsidR="00F17280" w:rsidRDefault="00F17280" w:rsidP="00F17280">
            <w:pPr>
              <w:widowControl w:val="0"/>
              <w:rPr>
                <w:sz w:val="20"/>
                <w:szCs w:val="20"/>
              </w:rPr>
            </w:pPr>
            <w:r>
              <w:rPr>
                <w:rFonts w:ascii="Times New Roman" w:eastAsia="Times New Roman" w:hAnsi="Times New Roman" w:cs="Times New Roman"/>
                <w:sz w:val="24"/>
                <w:szCs w:val="24"/>
              </w:rPr>
              <w:t xml:space="preserve">Мақсат-міндеттері. Әуен ырғағына сай, белгілі ырғақтық </w:t>
            </w:r>
            <w:r>
              <w:rPr>
                <w:rFonts w:ascii="Times New Roman" w:eastAsia="Times New Roman" w:hAnsi="Times New Roman" w:cs="Times New Roman"/>
                <w:sz w:val="24"/>
                <w:szCs w:val="24"/>
              </w:rPr>
              <w:lastRenderedPageBreak/>
              <w:t>қозғалыстарды жасауға дағдыландыру.</w:t>
            </w:r>
          </w:p>
        </w:tc>
      </w:tr>
      <w:tr w:rsidR="00F17280" w14:paraId="7FFCC93E" w14:textId="77777777" w:rsidTr="00B5734F">
        <w:trPr>
          <w:gridAfter w:val="1"/>
          <w:wAfter w:w="42" w:type="dxa"/>
          <w:trHeight w:val="379"/>
        </w:trPr>
        <w:tc>
          <w:tcPr>
            <w:tcW w:w="155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2B0A9B55" w14:textId="77777777" w:rsidR="00F17280" w:rsidRDefault="00F17280" w:rsidP="00F17280">
            <w:pPr>
              <w:widowControl w:val="0"/>
              <w:rPr>
                <w:sz w:val="20"/>
                <w:szCs w:val="20"/>
              </w:rPr>
            </w:pPr>
            <w:r>
              <w:rPr>
                <w:rFonts w:ascii="Times New Roman" w:eastAsia="Times New Roman" w:hAnsi="Times New Roman" w:cs="Times New Roman"/>
                <w:b/>
                <w:sz w:val="24"/>
                <w:szCs w:val="24"/>
              </w:rPr>
              <w:lastRenderedPageBreak/>
              <w:t>2-ші таңғы ас</w:t>
            </w:r>
          </w:p>
        </w:tc>
        <w:tc>
          <w:tcPr>
            <w:tcW w:w="12773" w:type="dxa"/>
            <w:gridSpan w:val="5"/>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50F5C7BF"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Тағамның атауын есте сақтауға, тазалыққа бейімдеу. «Тәбетіміз ашылды, ас болсын!» (мәдени-гигиеналық дағдылар, дербес әрекет)</w:t>
            </w:r>
          </w:p>
        </w:tc>
      </w:tr>
      <w:tr w:rsidR="00F17280" w14:paraId="0F429FAB" w14:textId="77777777" w:rsidTr="00667CE0">
        <w:trPr>
          <w:gridAfter w:val="1"/>
          <w:wAfter w:w="42" w:type="dxa"/>
          <w:trHeight w:val="379"/>
        </w:trPr>
        <w:tc>
          <w:tcPr>
            <w:tcW w:w="155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1FC14E14" w14:textId="77777777" w:rsidR="00F17280" w:rsidRDefault="00F17280" w:rsidP="00F17280">
            <w:pPr>
              <w:widowControl w:val="0"/>
              <w:rPr>
                <w:sz w:val="20"/>
                <w:szCs w:val="20"/>
              </w:rPr>
            </w:pPr>
            <w:r>
              <w:rPr>
                <w:rFonts w:ascii="Times New Roman" w:eastAsia="Times New Roman" w:hAnsi="Times New Roman" w:cs="Times New Roman"/>
                <w:b/>
                <w:sz w:val="24"/>
                <w:szCs w:val="24"/>
              </w:rPr>
              <w:t>Серуенге дайындық</w:t>
            </w:r>
          </w:p>
        </w:tc>
        <w:tc>
          <w:tcPr>
            <w:tcW w:w="12773" w:type="dxa"/>
            <w:gridSpan w:val="5"/>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55DD2729"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Балаларға өз киімдерін тануды, атауды, өз шкафын таңбалауыш арқылы табуды үйрету. (мәдени-гигиеналық дағдылар, дербес әрекет)</w:t>
            </w:r>
          </w:p>
          <w:p w14:paraId="20343E31"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Қауіпсіздік. Балалардың түсінігінде «бұрыс», «дұрыс емес», «қауіпті» ұғымдарын қалыптастыру, серуенде, құммен ойындарда қауіпсіздік ережелерін сақтау керектігін ескерту.</w:t>
            </w:r>
          </w:p>
        </w:tc>
      </w:tr>
      <w:tr w:rsidR="00F17280" w14:paraId="4DEDE8FD" w14:textId="77777777" w:rsidTr="003E1EC2">
        <w:trPr>
          <w:gridAfter w:val="1"/>
          <w:wAfter w:w="42" w:type="dxa"/>
          <w:trHeight w:val="379"/>
        </w:trPr>
        <w:tc>
          <w:tcPr>
            <w:tcW w:w="155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09F409A3" w14:textId="77777777" w:rsidR="00F17280" w:rsidRDefault="00F17280" w:rsidP="00F17280">
            <w:pPr>
              <w:widowControl w:val="0"/>
              <w:rPr>
                <w:sz w:val="20"/>
                <w:szCs w:val="20"/>
              </w:rPr>
            </w:pPr>
            <w:r>
              <w:rPr>
                <w:rFonts w:ascii="Times New Roman" w:eastAsia="Times New Roman" w:hAnsi="Times New Roman" w:cs="Times New Roman"/>
                <w:b/>
                <w:sz w:val="24"/>
                <w:szCs w:val="24"/>
              </w:rPr>
              <w:t>Серуен</w:t>
            </w:r>
          </w:p>
        </w:tc>
        <w:tc>
          <w:tcPr>
            <w:tcW w:w="2473"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722273A0" w14:textId="77777777" w:rsidR="00F17280" w:rsidRDefault="00F17280" w:rsidP="00F17280">
            <w:pPr>
              <w:widowControl w:val="0"/>
              <w:rPr>
                <w:sz w:val="20"/>
                <w:szCs w:val="20"/>
              </w:rPr>
            </w:pPr>
          </w:p>
        </w:tc>
        <w:tc>
          <w:tcPr>
            <w:tcW w:w="2599"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2EBAB0EB"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Ағаштарды бақылау. (қоршаған әлеммен таныстыру, тіл дамыту және көркем әдебиет)</w:t>
            </w:r>
          </w:p>
          <w:p w14:paraId="4B220182"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 Балаларды қоршаған ортадағы ағаштармен </w:t>
            </w:r>
            <w:r>
              <w:rPr>
                <w:rFonts w:ascii="Times New Roman" w:eastAsia="Times New Roman" w:hAnsi="Times New Roman" w:cs="Times New Roman"/>
                <w:sz w:val="24"/>
                <w:szCs w:val="24"/>
              </w:rPr>
              <w:lastRenderedPageBreak/>
              <w:t>таныстыруды жалғастыру, ағаштардың сары жапырақтары желпілдеп, жайқалып тұрғанын байқату; зейін, ойлау қабілеттерін дамыту.</w:t>
            </w:r>
          </w:p>
          <w:p w14:paraId="72A0C5C5"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Жанымызда биік ағаштар,</w:t>
            </w:r>
          </w:p>
          <w:p w14:paraId="1CD005D6"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Бұталарында жапырақтар.</w:t>
            </w:r>
          </w:p>
          <w:p w14:paraId="737CB28A"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Ағаштар тік тұрады, қозғалмайды,</w:t>
            </w:r>
          </w:p>
          <w:p w14:paraId="11DA4322"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Жапырақтарын бізге бұлғайды.</w:t>
            </w:r>
          </w:p>
          <w:p w14:paraId="7D4E3183"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Балалар, қазір ағаштардың жапырақтарына не болды?</w:t>
            </w:r>
          </w:p>
          <w:p w14:paraId="3BCE5757"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Иә, жапырақтар сарғайды, жерге түсті.</w:t>
            </w:r>
          </w:p>
          <w:p w14:paraId="75F97C0B"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Күзде жеміс ағаштарында піскен алманы жинаймыз.</w:t>
            </w:r>
          </w:p>
          <w:p w14:paraId="7F18B139"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Еңбекке баулу тапсырмалары: балаларға ағаштан түсіп </w:t>
            </w:r>
            <w:r>
              <w:rPr>
                <w:rFonts w:ascii="Times New Roman" w:eastAsia="Times New Roman" w:hAnsi="Times New Roman" w:cs="Times New Roman"/>
                <w:sz w:val="24"/>
                <w:szCs w:val="24"/>
              </w:rPr>
              <w:lastRenderedPageBreak/>
              <w:t>қалған жапырақтарды жинауды ұсыну.</w:t>
            </w:r>
          </w:p>
          <w:p w14:paraId="7153C207"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 ересектің үлгісіне еріп, қарапайым еңбек әрекеттерін жасауға машықтандыру; топтастырымен бірге әрекет етуге баулу.</w:t>
            </w:r>
          </w:p>
          <w:p w14:paraId="35477D28"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«Орманмен жүрейік» қимылды ойыны. (дене тәрбиесі)</w:t>
            </w:r>
          </w:p>
          <w:p w14:paraId="12992FB1"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 көркемсөзге сай қимылдауға, жағымды эмоциялармен жауап беруге ынталандыру; дене бұлшықеттерін, кеңістікті бағдарлау қабілетін дамыту; жаңғақтардың күзде пісетіні туралы ұғымдарын қалыптастыру.</w:t>
            </w:r>
          </w:p>
          <w:p w14:paraId="19C749B5"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Балалар, күзде орман ағаштарының </w:t>
            </w:r>
            <w:r>
              <w:rPr>
                <w:rFonts w:ascii="Times New Roman" w:eastAsia="Times New Roman" w:hAnsi="Times New Roman" w:cs="Times New Roman"/>
                <w:sz w:val="24"/>
                <w:szCs w:val="24"/>
              </w:rPr>
              <w:lastRenderedPageBreak/>
              <w:t>жаңғақтары да піседі.</w:t>
            </w:r>
          </w:p>
          <w:p w14:paraId="0D636545"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Қане, балалар, піскен жаңғақтарды жинайық.</w:t>
            </w:r>
          </w:p>
          <w:p w14:paraId="3930CA9A"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Педагог балаларды өзімен бірге ертіп жүріп, бір бағытта жүргізіп, ағаштан жаңғақ жинауды көрсетеді, балалар оған еліктейді. Балалар біресе жүріп, біресе тоқтайды, қолдарын жоғары созады, аяқтың ұшына тұрады, қайта тұрып, әрі қарай бағыттайды.</w:t>
            </w:r>
          </w:p>
          <w:p w14:paraId="1FD95B2D"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Орманмен жүрейік,</w:t>
            </w:r>
          </w:p>
          <w:p w14:paraId="708B9008"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Жаңғақтарды терейік.</w:t>
            </w:r>
          </w:p>
          <w:p w14:paraId="35217612"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Бір жаңғақты биіктен,</w:t>
            </w:r>
          </w:p>
          <w:p w14:paraId="5FBB716B"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Екіншісін төменнен,</w:t>
            </w:r>
          </w:p>
          <w:p w14:paraId="34FB10C1"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Қалғандарын жан-жақтан</w:t>
            </w:r>
          </w:p>
          <w:p w14:paraId="1EBE91C2"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Шапалақтап алақан.</w:t>
            </w:r>
          </w:p>
          <w:p w14:paraId="0FEA8A8F"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 Ахметова</w:t>
            </w:r>
          </w:p>
          <w:p w14:paraId="33D24393"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«Шеңберге дәлде» ойын жаттығуы. (дене тәрбиесі)</w:t>
            </w:r>
          </w:p>
          <w:p w14:paraId="24773E03" w14:textId="77777777" w:rsidR="00F17280" w:rsidRDefault="00F17280" w:rsidP="00F17280">
            <w:pPr>
              <w:widowControl w:val="0"/>
              <w:rPr>
                <w:sz w:val="20"/>
                <w:szCs w:val="20"/>
              </w:rPr>
            </w:pPr>
            <w:r>
              <w:rPr>
                <w:rFonts w:ascii="Times New Roman" w:eastAsia="Times New Roman" w:hAnsi="Times New Roman" w:cs="Times New Roman"/>
                <w:sz w:val="24"/>
                <w:szCs w:val="24"/>
              </w:rPr>
              <w:t xml:space="preserve">Мақсат-міндеттер. </w:t>
            </w:r>
            <w:r>
              <w:rPr>
                <w:rFonts w:ascii="Times New Roman" w:eastAsia="Times New Roman" w:hAnsi="Times New Roman" w:cs="Times New Roman"/>
                <w:sz w:val="24"/>
                <w:szCs w:val="24"/>
              </w:rPr>
              <w:lastRenderedPageBreak/>
              <w:t>Балалардың нысанаға (құм салынған қап) дәлдеп ата білу, ептілік, мергендік қабілеттерін дамыту.</w:t>
            </w:r>
          </w:p>
        </w:tc>
        <w:tc>
          <w:tcPr>
            <w:tcW w:w="2481"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0D92CA3E"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Аула тазалаушының еңбегін бақылау. (қоршаған әлеммен таныстыру, тіл дамыту және көркем әдебиет)</w:t>
            </w:r>
          </w:p>
          <w:p w14:paraId="53655522"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 Балаларды аула </w:t>
            </w:r>
            <w:r>
              <w:rPr>
                <w:rFonts w:ascii="Times New Roman" w:eastAsia="Times New Roman" w:hAnsi="Times New Roman" w:cs="Times New Roman"/>
                <w:sz w:val="24"/>
                <w:szCs w:val="24"/>
              </w:rPr>
              <w:lastRenderedPageBreak/>
              <w:t>тазалаушының еңбегімен таныстыру; аулада сары жапырақтарды сыпырғыш және күрекпен тазалау жұмысын бақылату; еңбекқорлыққа баулу.</w:t>
            </w:r>
          </w:p>
          <w:p w14:paraId="717FE46C"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 Мырза Әли «Көше тазалаушы».</w:t>
            </w:r>
          </w:p>
          <w:p w14:paraId="526AF2BA"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Таныссың ба, бала, менің ісіммен,</w:t>
            </w:r>
          </w:p>
          <w:p w14:paraId="6BEEAE32"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Көшелерді сыпыратын кісі мен.</w:t>
            </w:r>
          </w:p>
          <w:p w14:paraId="3E9DB232"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Қалған-құтқан нәрселерді жұғымсыз</w:t>
            </w:r>
          </w:p>
          <w:p w14:paraId="42C9EFB9"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Сыпырғышым сыпырады тынымсыз.</w:t>
            </w:r>
          </w:p>
          <w:p w14:paraId="57FE5197"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Ескі-құсқы шүберекті, сүйекті,</w:t>
            </w:r>
          </w:p>
          <w:p w14:paraId="528CEF56"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Қораптарды, түймелерді, тиекті.</w:t>
            </w:r>
          </w:p>
          <w:p w14:paraId="03C69C26"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Шиқылдаған екі жақты арбамен</w:t>
            </w:r>
          </w:p>
          <w:p w14:paraId="7561127A"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Апарам да аударамын орға мен.</w:t>
            </w:r>
          </w:p>
          <w:p w14:paraId="280EC6C3"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Еңбекке баулу тапсырмалары: </w:t>
            </w:r>
            <w:r>
              <w:rPr>
                <w:rFonts w:ascii="Times New Roman" w:eastAsia="Times New Roman" w:hAnsi="Times New Roman" w:cs="Times New Roman"/>
                <w:sz w:val="24"/>
                <w:szCs w:val="24"/>
              </w:rPr>
              <w:lastRenderedPageBreak/>
              <w:t>балаларды гүлзарда қурап жатқан жапырақтардан тазартуға шақыру.</w:t>
            </w:r>
          </w:p>
          <w:p w14:paraId="59EBE4CE"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 қарапайым еңбек әрекеттерін жасауға машықтандыру; әсемдікке қызығушылықты арттыру; тазалыққа, еңбексүйгіштікке тәрбиелеу.</w:t>
            </w:r>
          </w:p>
          <w:p w14:paraId="49B594FE"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«Жүрейік» қимылды жаттығуы. (дене тәрбиесі)</w:t>
            </w:r>
          </w:p>
          <w:p w14:paraId="5621AC2A"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Балалардың саппен, бір-біріне соғылмай, белгілі бағытта ырғақпен адымдап жүру дағдысын қалыптастыру, достыққа, шапшаңдыққа тәрбиелеу.</w:t>
            </w:r>
          </w:p>
          <w:p w14:paraId="64D6A391"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Жүрейік, жүрейік,</w:t>
            </w:r>
          </w:p>
          <w:p w14:paraId="194DE97D"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Қолды көкке сермейік,</w:t>
            </w:r>
          </w:p>
          <w:p w14:paraId="5D0324E5"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Күнге сәлем берейік,</w:t>
            </w:r>
          </w:p>
          <w:p w14:paraId="5CAB3FC7"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Шапалақтап, күлейік.</w:t>
            </w:r>
          </w:p>
          <w:p w14:paraId="30BAA649"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«Шашылған бұршақтарды (доптарды) жинайық» қимылды жаттығуы. (дене тәрбиесі)</w:t>
            </w:r>
          </w:p>
          <w:p w14:paraId="038A1511" w14:textId="77777777" w:rsidR="00F17280" w:rsidRDefault="00F17280" w:rsidP="00F17280">
            <w:pPr>
              <w:widowControl w:val="0"/>
              <w:rPr>
                <w:sz w:val="20"/>
                <w:szCs w:val="20"/>
              </w:rPr>
            </w:pPr>
            <w:r>
              <w:rPr>
                <w:rFonts w:ascii="Times New Roman" w:eastAsia="Times New Roman" w:hAnsi="Times New Roman" w:cs="Times New Roman"/>
                <w:sz w:val="24"/>
                <w:szCs w:val="24"/>
              </w:rPr>
              <w:t>Мақсат-міндеттер. Балаларды шапшаңдыққа, дәлдікке, қоршаған кеңістікті бағдарлауға баулу, топтастарымен тату ойнауға, достыққа тәрбиелеу.</w:t>
            </w:r>
          </w:p>
        </w:tc>
        <w:tc>
          <w:tcPr>
            <w:tcW w:w="257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6356D8C8"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Күнді бақылау. (қоршаған әлеммен таныстыру, тіл дамыту және көркем әдебиет)</w:t>
            </w:r>
          </w:p>
          <w:p w14:paraId="15C765EC"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 Балаларды күннің аспанда орналасуын </w:t>
            </w:r>
            <w:r>
              <w:rPr>
                <w:rFonts w:ascii="Times New Roman" w:eastAsia="Times New Roman" w:hAnsi="Times New Roman" w:cs="Times New Roman"/>
                <w:sz w:val="24"/>
                <w:szCs w:val="24"/>
              </w:rPr>
              <w:lastRenderedPageBreak/>
              <w:t>және жарқырағанын байқап, жылу мен жарықты беруі туралы айтылып жатқанда қолдарын жайып, жоғары созып, жағымды эмоцияларға бөленуге ынталандыру; күн туралы алғашқы ұғымдарды қалыптастыру.</w:t>
            </w:r>
          </w:p>
          <w:p w14:paraId="1D9DCC7A"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Педагог балаларға қимылдарды көрсетіп жатады, балалар оның соңынан қайталайды.</w:t>
            </w:r>
          </w:p>
          <w:p w14:paraId="49BA3192"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Алтын күнге ұқсайық,</w:t>
            </w:r>
          </w:p>
          <w:p w14:paraId="070C924C"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Қолды алға созайық.</w:t>
            </w:r>
          </w:p>
          <w:p w14:paraId="08552270"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Қолдарымыз – шуақтар,</w:t>
            </w:r>
          </w:p>
          <w:p w14:paraId="4516D856"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Жайылады жан-жаққа.</w:t>
            </w:r>
          </w:p>
          <w:p w14:paraId="1876372F"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Еңбекке баулу тапсырмалары: балаларды гүлзарды тазалауға шақыру.</w:t>
            </w:r>
          </w:p>
          <w:p w14:paraId="0A2FB4AF"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 Балаларды қарапайым еңбек әрекеттерін жасауға машықтандыру; </w:t>
            </w:r>
            <w:r>
              <w:rPr>
                <w:rFonts w:ascii="Times New Roman" w:eastAsia="Times New Roman" w:hAnsi="Times New Roman" w:cs="Times New Roman"/>
                <w:sz w:val="24"/>
                <w:szCs w:val="24"/>
              </w:rPr>
              <w:lastRenderedPageBreak/>
              <w:t>әсемдікке қызығушылықты арттыру; тазалыққа, еңбексүйгіштікке тәрбиелеу.</w:t>
            </w:r>
          </w:p>
          <w:p w14:paraId="6333504D"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«Бұршақтар» қимылды ойыны. (дене тәрбиесі)</w:t>
            </w:r>
          </w:p>
          <w:p w14:paraId="429C72B0"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 топтасқан жерден сигнал бойынша жан-жаққа шашырап бағыттай білу дағдыларын жетілдіру.</w:t>
            </w:r>
          </w:p>
          <w:p w14:paraId="06E8A62E"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Табақшада жатты бұршақтар,</w:t>
            </w:r>
          </w:p>
          <w:p w14:paraId="263BD6D4"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Барлығы бірдей, доп-домалақтар.</w:t>
            </w:r>
          </w:p>
          <w:p w14:paraId="60AD4B9F"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Марғау бұршақтарды шашты,</w:t>
            </w:r>
          </w:p>
          <w:p w14:paraId="733AECF9"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Бұршақтар жан-жаққа домалаңдап қашты.</w:t>
            </w:r>
          </w:p>
          <w:p w14:paraId="36A200F9"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«Допты қағып ал» қимылды жаттығуы. (дене тәрбиесі)</w:t>
            </w:r>
          </w:p>
          <w:p w14:paraId="000C1552" w14:textId="77777777" w:rsidR="00F17280" w:rsidRDefault="00F17280" w:rsidP="00F17280">
            <w:pPr>
              <w:widowControl w:val="0"/>
              <w:rPr>
                <w:sz w:val="20"/>
                <w:szCs w:val="20"/>
              </w:rPr>
            </w:pPr>
            <w:r>
              <w:rPr>
                <w:rFonts w:ascii="Times New Roman" w:eastAsia="Times New Roman" w:hAnsi="Times New Roman" w:cs="Times New Roman"/>
                <w:sz w:val="24"/>
                <w:szCs w:val="24"/>
              </w:rPr>
              <w:t>Мақсат-міндеттер. Балаларға допты екі қолмен ұстауға жаттықтыру; тепе-</w:t>
            </w:r>
            <w:r>
              <w:rPr>
                <w:rFonts w:ascii="Times New Roman" w:eastAsia="Times New Roman" w:hAnsi="Times New Roman" w:cs="Times New Roman"/>
                <w:sz w:val="24"/>
                <w:szCs w:val="24"/>
              </w:rPr>
              <w:lastRenderedPageBreak/>
              <w:t>теңдікті сақтауға, ептілікке баулу.</w:t>
            </w:r>
          </w:p>
        </w:tc>
        <w:tc>
          <w:tcPr>
            <w:tcW w:w="2643"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6A9A9B7D"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Топырақты бақылау. (қоршаған әлеммен таныстыру, тіл дамыту және көркем әдебиет)</w:t>
            </w:r>
          </w:p>
          <w:p w14:paraId="484C0D29"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 Балаларға топырақтың дымқыл не құрғақ </w:t>
            </w:r>
            <w:r>
              <w:rPr>
                <w:rFonts w:ascii="Times New Roman" w:eastAsia="Times New Roman" w:hAnsi="Times New Roman" w:cs="Times New Roman"/>
                <w:sz w:val="24"/>
                <w:szCs w:val="24"/>
              </w:rPr>
              <w:lastRenderedPageBreak/>
              <w:t>болғанын көрсету, құрғақ жермен жүруді ұсыну.</w:t>
            </w:r>
          </w:p>
          <w:p w14:paraId="28A1C3F3"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Педагог табанымен дымқыл топырақты басып, балаларға балшықтың табанға жабысатынын көрсетуі мүмкін.</w:t>
            </w:r>
          </w:p>
          <w:p w14:paraId="60E703E3"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Балалар, біз дымқыл жерді басып жүрсек, табанымыз кірлейді. Абайлаңдар! Құрғақ жермен жүрейік.</w:t>
            </w:r>
          </w:p>
          <w:p w14:paraId="198D07AA"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Балалар, топырақта індер болады. Інде нелер жысырынды?</w:t>
            </w:r>
          </w:p>
          <w:p w14:paraId="526BC352"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Еңбекке баулу тапсырмалары: балаларға құм бетіне ағаштан түсіп қалған ұсақ қоқыстарды тазалауды ұсыну.</w:t>
            </w:r>
          </w:p>
          <w:p w14:paraId="0B311455"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 Балаларды ересектің үлгісіне еріп, қарапайым еңбек әрекеттерін жасауға машықтандыру; </w:t>
            </w:r>
            <w:r>
              <w:rPr>
                <w:rFonts w:ascii="Times New Roman" w:eastAsia="Times New Roman" w:hAnsi="Times New Roman" w:cs="Times New Roman"/>
                <w:sz w:val="24"/>
                <w:szCs w:val="24"/>
              </w:rPr>
              <w:lastRenderedPageBreak/>
              <w:t>топтастырымен бірге әрекет етуге баулу; тазалық сақтау әдетін қалыптастыру.</w:t>
            </w:r>
          </w:p>
          <w:p w14:paraId="74E5B7CC"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«Кім тыныш?» қимылды ойыны. (дене тәрбиесі)</w:t>
            </w:r>
          </w:p>
          <w:p w14:paraId="2BC912C8"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Балаларға бір бағытта тыныш жүру әдебін үйрету, аяқтың табанын толық басып және аяқтың ұшымен жүріп қимылдау дағдыларын қалыптастыру; сигналға сай қозғалуға ынталандыру.</w:t>
            </w:r>
          </w:p>
          <w:p w14:paraId="5BE25E4B"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Балалар, қазір аяқтарымызды нық басып, менің соңымнан сайға қарай жүрейік.</w:t>
            </w:r>
          </w:p>
          <w:p w14:paraId="164842B5"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Сайға қарай адымдаймыз,</w:t>
            </w:r>
          </w:p>
          <w:p w14:paraId="6D33DCF6"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Түрлі дыбысты тыңдаймыз.</w:t>
            </w:r>
          </w:p>
          <w:p w14:paraId="79B0C6F2"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Көрейік. Бұл қай бұрыш?</w:t>
            </w:r>
          </w:p>
          <w:p w14:paraId="0DCD1C3E"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Тыңдайық. Тыныш ... Тыныш ...</w:t>
            </w:r>
          </w:p>
          <w:p w14:paraId="10C12069"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Қане, балалар, аяқтың ұшымен тыныш жүрейік ...</w:t>
            </w:r>
          </w:p>
          <w:p w14:paraId="5C052439"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Бұл жақта не бар екен?</w:t>
            </w:r>
          </w:p>
          <w:p w14:paraId="4C4B94DE"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Тамаша!</w:t>
            </w:r>
          </w:p>
          <w:p w14:paraId="0A9AF3A6"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Педагог белгілі объектіні тапқандарын айтады, балаларды мақтайды.</w:t>
            </w:r>
          </w:p>
          <w:p w14:paraId="7581E977"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Жаттығу бірнеше рет өткізіледі, жүру бағыттары ауысады.</w:t>
            </w:r>
          </w:p>
          <w:p w14:paraId="13E662FC"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«Өз орныңды тап» қимылды ойыны. (дене тәрбиесі)</w:t>
            </w:r>
          </w:p>
          <w:p w14:paraId="08700EA1" w14:textId="77777777" w:rsidR="00F17280" w:rsidRDefault="00F17280" w:rsidP="00F17280">
            <w:pPr>
              <w:widowControl w:val="0"/>
              <w:rPr>
                <w:sz w:val="20"/>
                <w:szCs w:val="20"/>
              </w:rPr>
            </w:pPr>
            <w:r>
              <w:rPr>
                <w:rFonts w:ascii="Times New Roman" w:eastAsia="Times New Roman" w:hAnsi="Times New Roman" w:cs="Times New Roman"/>
                <w:sz w:val="24"/>
                <w:szCs w:val="24"/>
              </w:rPr>
              <w:t>Мақсат-міндеттер. Балаларды сапқа (түзу сызық, жіптің бойына) белгі бойынша тізілуді, белгі бойынша жан-жаққа шашырап жүгіруге дағдыландыру; зейінділікке, шапшаңдыққа, достыққа тәрбиелеу.</w:t>
            </w:r>
          </w:p>
        </w:tc>
      </w:tr>
      <w:tr w:rsidR="00F17280" w14:paraId="7A50B2C9" w14:textId="77777777" w:rsidTr="00315D66">
        <w:trPr>
          <w:gridAfter w:val="1"/>
          <w:wAfter w:w="42" w:type="dxa"/>
          <w:trHeight w:val="379"/>
        </w:trPr>
        <w:tc>
          <w:tcPr>
            <w:tcW w:w="155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3B101C16" w14:textId="77777777" w:rsidR="00F17280" w:rsidRDefault="00F17280" w:rsidP="00F17280">
            <w:pPr>
              <w:widowControl w:val="0"/>
              <w:rPr>
                <w:sz w:val="20"/>
                <w:szCs w:val="20"/>
              </w:rPr>
            </w:pPr>
            <w:r>
              <w:rPr>
                <w:rFonts w:ascii="Times New Roman" w:eastAsia="Times New Roman" w:hAnsi="Times New Roman" w:cs="Times New Roman"/>
                <w:b/>
                <w:sz w:val="24"/>
                <w:szCs w:val="24"/>
              </w:rPr>
              <w:lastRenderedPageBreak/>
              <w:t>Серуеннен оралу</w:t>
            </w:r>
          </w:p>
        </w:tc>
        <w:tc>
          <w:tcPr>
            <w:tcW w:w="12773" w:type="dxa"/>
            <w:gridSpan w:val="5"/>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74123A3A"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Балаларға киімдерін жүйелі түрде шешуді дағдыландыру, шкаф сөрелеріне киімдерін орналастыру, қолдарын жуу. (мәдени-гигиеналық дағдылар, дербес әрекет)</w:t>
            </w:r>
          </w:p>
        </w:tc>
      </w:tr>
      <w:tr w:rsidR="00F17280" w14:paraId="27CE9339" w14:textId="77777777" w:rsidTr="00547257">
        <w:trPr>
          <w:gridAfter w:val="1"/>
          <w:wAfter w:w="42" w:type="dxa"/>
          <w:trHeight w:val="379"/>
        </w:trPr>
        <w:tc>
          <w:tcPr>
            <w:tcW w:w="155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04E7C2A2" w14:textId="77777777" w:rsidR="00F17280" w:rsidRDefault="00F17280" w:rsidP="00F17280">
            <w:pPr>
              <w:widowControl w:val="0"/>
              <w:rPr>
                <w:sz w:val="20"/>
                <w:szCs w:val="20"/>
              </w:rPr>
            </w:pPr>
            <w:r>
              <w:rPr>
                <w:rFonts w:ascii="Times New Roman" w:eastAsia="Times New Roman" w:hAnsi="Times New Roman" w:cs="Times New Roman"/>
                <w:b/>
                <w:sz w:val="24"/>
                <w:szCs w:val="24"/>
              </w:rPr>
              <w:t>Түскі ас</w:t>
            </w:r>
          </w:p>
        </w:tc>
        <w:tc>
          <w:tcPr>
            <w:tcW w:w="12773" w:type="dxa"/>
            <w:gridSpan w:val="5"/>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4A226CD6"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Тамақтану рәсіміне қызығушылықты қалыптастыру.</w:t>
            </w:r>
          </w:p>
          <w:p w14:paraId="25B6191F"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«Дана ботқа жемейді».</w:t>
            </w:r>
          </w:p>
          <w:p w14:paraId="55EE89C2"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Дана ботқа жемейді,</w:t>
            </w:r>
          </w:p>
          <w:p w14:paraId="3B27CCF7"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«Тауыса алмаймын», – дейді.</w:t>
            </w:r>
          </w:p>
          <w:p w14:paraId="00EEF261"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Дана, басқалардан қалма,</w:t>
            </w:r>
          </w:p>
          <w:p w14:paraId="69D53420"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Анаңның мазасын алма.</w:t>
            </w:r>
          </w:p>
          <w:p w14:paraId="333D9501"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Қане, қасық ұстайық,</w:t>
            </w:r>
          </w:p>
          <w:p w14:paraId="5C8A2373"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Дәмді асты тауысайық.</w:t>
            </w:r>
          </w:p>
          <w:p w14:paraId="3A7ED5AF"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 Ахметова</w:t>
            </w:r>
          </w:p>
          <w:p w14:paraId="2ED86B6C"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(мәдени-гигиеналық дағдылар, дербес әрекет, көркемсөз)</w:t>
            </w:r>
          </w:p>
          <w:p w14:paraId="3F9DE7B3"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Ұйықтар алдында киімдерін шкафқа немесе орындыққа ұқыпты бүктеп қоюға ынталандыру.</w:t>
            </w:r>
          </w:p>
        </w:tc>
      </w:tr>
      <w:tr w:rsidR="00F17280" w14:paraId="5F52CE90" w14:textId="77777777" w:rsidTr="003E1EC2">
        <w:trPr>
          <w:gridAfter w:val="1"/>
          <w:wAfter w:w="42" w:type="dxa"/>
          <w:trHeight w:val="379"/>
        </w:trPr>
        <w:tc>
          <w:tcPr>
            <w:tcW w:w="155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3AF2B957" w14:textId="77777777" w:rsidR="00F17280" w:rsidRDefault="00F17280" w:rsidP="00F17280">
            <w:pPr>
              <w:widowControl w:val="0"/>
              <w:rPr>
                <w:sz w:val="20"/>
                <w:szCs w:val="20"/>
              </w:rPr>
            </w:pPr>
            <w:r>
              <w:rPr>
                <w:rFonts w:ascii="Times New Roman" w:eastAsia="Times New Roman" w:hAnsi="Times New Roman" w:cs="Times New Roman"/>
                <w:b/>
                <w:sz w:val="24"/>
                <w:szCs w:val="24"/>
              </w:rPr>
              <w:t>Күндізгі ұйқы</w:t>
            </w:r>
          </w:p>
        </w:tc>
        <w:tc>
          <w:tcPr>
            <w:tcW w:w="2473"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0CBD0AF6" w14:textId="77777777" w:rsidR="00F17280" w:rsidRDefault="00F17280" w:rsidP="00F17280">
            <w:pPr>
              <w:widowControl w:val="0"/>
              <w:rPr>
                <w:sz w:val="20"/>
                <w:szCs w:val="20"/>
              </w:rPr>
            </w:pPr>
          </w:p>
        </w:tc>
        <w:tc>
          <w:tcPr>
            <w:tcW w:w="2599"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4B5A365D"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Өз төсек орнын тауып жатуды үйренеді.</w:t>
            </w:r>
          </w:p>
          <w:p w14:paraId="5EE47410"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Балалардың тыныш ұйықтауы үшін жайлы, баяу ырғақты музыка тыңдау. (музыка)</w:t>
            </w:r>
          </w:p>
          <w:p w14:paraId="7D456153"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Киімдерін орындыққа ұқыпты іліп (немесе арнайы сөреге) қоюды </w:t>
            </w:r>
            <w:r>
              <w:rPr>
                <w:rFonts w:ascii="Times New Roman" w:eastAsia="Times New Roman" w:hAnsi="Times New Roman" w:cs="Times New Roman"/>
                <w:sz w:val="24"/>
                <w:szCs w:val="24"/>
              </w:rPr>
              <w:lastRenderedPageBreak/>
              <w:t>үйрету.</w:t>
            </w:r>
          </w:p>
          <w:p w14:paraId="69B3B359"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«Достық» ертегісін оқып беру.</w:t>
            </w:r>
          </w:p>
          <w:p w14:paraId="2DF44376" w14:textId="77777777" w:rsidR="00F17280" w:rsidRDefault="00F17280" w:rsidP="00F17280">
            <w:pPr>
              <w:widowControl w:val="0"/>
              <w:rPr>
                <w:sz w:val="20"/>
                <w:szCs w:val="20"/>
              </w:rPr>
            </w:pPr>
            <w:r>
              <w:rPr>
                <w:rFonts w:ascii="Times New Roman" w:eastAsia="Times New Roman" w:hAnsi="Times New Roman" w:cs="Times New Roman"/>
                <w:sz w:val="24"/>
                <w:szCs w:val="24"/>
              </w:rPr>
              <w:t>(тіл дамыту және көркем әдебиет)</w:t>
            </w:r>
          </w:p>
        </w:tc>
        <w:tc>
          <w:tcPr>
            <w:tcW w:w="2481"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0ECCCF73"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Өз төсек орнын тауып жатуды үйренеді.</w:t>
            </w:r>
          </w:p>
          <w:p w14:paraId="623F307D"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Балалардың тыныш ұйықтауы үшін </w:t>
            </w:r>
            <w:proofErr w:type="gramStart"/>
            <w:r>
              <w:rPr>
                <w:rFonts w:ascii="Times New Roman" w:eastAsia="Times New Roman" w:hAnsi="Times New Roman" w:cs="Times New Roman"/>
                <w:sz w:val="24"/>
                <w:szCs w:val="24"/>
              </w:rPr>
              <w:t>жайлы,  баяу</w:t>
            </w:r>
            <w:proofErr w:type="gramEnd"/>
            <w:r>
              <w:rPr>
                <w:rFonts w:ascii="Times New Roman" w:eastAsia="Times New Roman" w:hAnsi="Times New Roman" w:cs="Times New Roman"/>
                <w:sz w:val="24"/>
                <w:szCs w:val="24"/>
              </w:rPr>
              <w:t xml:space="preserve"> ырғақты музыка тыңдау. (музыка)</w:t>
            </w:r>
          </w:p>
          <w:p w14:paraId="2D3410B7"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Киімдерін орындыққа ұқыпты іліп (немесе арнайы сөреге) қоюды </w:t>
            </w:r>
            <w:r>
              <w:rPr>
                <w:rFonts w:ascii="Times New Roman" w:eastAsia="Times New Roman" w:hAnsi="Times New Roman" w:cs="Times New Roman"/>
                <w:sz w:val="24"/>
                <w:szCs w:val="24"/>
              </w:rPr>
              <w:lastRenderedPageBreak/>
              <w:t>үйрету.</w:t>
            </w:r>
          </w:p>
          <w:p w14:paraId="41720623"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«Мақтаншақ қоян» ертегісін оқып беру.</w:t>
            </w:r>
          </w:p>
          <w:p w14:paraId="4E623565" w14:textId="77777777" w:rsidR="00F17280" w:rsidRDefault="00F17280" w:rsidP="00F17280">
            <w:pPr>
              <w:widowControl w:val="0"/>
              <w:rPr>
                <w:sz w:val="20"/>
                <w:szCs w:val="20"/>
              </w:rPr>
            </w:pPr>
            <w:r>
              <w:rPr>
                <w:rFonts w:ascii="Times New Roman" w:eastAsia="Times New Roman" w:hAnsi="Times New Roman" w:cs="Times New Roman"/>
                <w:sz w:val="24"/>
                <w:szCs w:val="24"/>
              </w:rPr>
              <w:t>(тіл дамыту және көркем әдебиет)</w:t>
            </w:r>
          </w:p>
        </w:tc>
        <w:tc>
          <w:tcPr>
            <w:tcW w:w="257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28A744E0"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Өз төсек орнын тауып жатуды үйренеді.</w:t>
            </w:r>
          </w:p>
          <w:p w14:paraId="340A0F68"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Балалардың тыныш ұйықтауы үшін жайлы, баяу ырғақты музыка тыңдау. (музыка)</w:t>
            </w:r>
          </w:p>
          <w:p w14:paraId="00FDCDF2"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Киімдерін орындыққа ұқыпты іліп (немесе арнайы сөреге) қоюды </w:t>
            </w:r>
            <w:r>
              <w:rPr>
                <w:rFonts w:ascii="Times New Roman" w:eastAsia="Times New Roman" w:hAnsi="Times New Roman" w:cs="Times New Roman"/>
                <w:sz w:val="24"/>
                <w:szCs w:val="24"/>
              </w:rPr>
              <w:lastRenderedPageBreak/>
              <w:t>үйрету.</w:t>
            </w:r>
          </w:p>
          <w:p w14:paraId="23D26321"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«Құстар неге сөйлемейді» ертегісін оқып беру.</w:t>
            </w:r>
          </w:p>
          <w:p w14:paraId="5931B4E4" w14:textId="77777777" w:rsidR="00F17280" w:rsidRDefault="00F17280" w:rsidP="00F17280">
            <w:pPr>
              <w:widowControl w:val="0"/>
              <w:rPr>
                <w:sz w:val="20"/>
                <w:szCs w:val="20"/>
              </w:rPr>
            </w:pPr>
            <w:r>
              <w:rPr>
                <w:rFonts w:ascii="Times New Roman" w:eastAsia="Times New Roman" w:hAnsi="Times New Roman" w:cs="Times New Roman"/>
                <w:sz w:val="24"/>
                <w:szCs w:val="24"/>
              </w:rPr>
              <w:t>(тіл дамыту және көркем әдебиет)</w:t>
            </w:r>
          </w:p>
        </w:tc>
        <w:tc>
          <w:tcPr>
            <w:tcW w:w="2643"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62F5743E"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Өз төсек орнын тауып жатуды үйренеді.</w:t>
            </w:r>
          </w:p>
          <w:p w14:paraId="7D7955C5"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Балалардың тыныш ұйықтауы үшін жайлы, баяу ырғақты музыка тыңдау. (музыка)</w:t>
            </w:r>
          </w:p>
          <w:p w14:paraId="32DC724F"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Киімдерін орындыққа ұқыпты іліп (немесе арнайы сөреге) қоюды </w:t>
            </w:r>
            <w:r>
              <w:rPr>
                <w:rFonts w:ascii="Times New Roman" w:eastAsia="Times New Roman" w:hAnsi="Times New Roman" w:cs="Times New Roman"/>
                <w:sz w:val="24"/>
                <w:szCs w:val="24"/>
              </w:rPr>
              <w:lastRenderedPageBreak/>
              <w:t>үйрету.</w:t>
            </w:r>
          </w:p>
          <w:p w14:paraId="4E1A1165"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«Сауысқан мен көкек» ертегісін оқып беру.</w:t>
            </w:r>
          </w:p>
          <w:p w14:paraId="591A4195" w14:textId="77777777" w:rsidR="00F17280" w:rsidRDefault="00F17280" w:rsidP="00F17280">
            <w:pPr>
              <w:widowControl w:val="0"/>
              <w:rPr>
                <w:sz w:val="20"/>
                <w:szCs w:val="20"/>
              </w:rPr>
            </w:pPr>
            <w:r>
              <w:rPr>
                <w:rFonts w:ascii="Times New Roman" w:eastAsia="Times New Roman" w:hAnsi="Times New Roman" w:cs="Times New Roman"/>
                <w:sz w:val="24"/>
                <w:szCs w:val="24"/>
              </w:rPr>
              <w:t>(тіл дамыту және көркем әдебиет)</w:t>
            </w:r>
          </w:p>
        </w:tc>
      </w:tr>
      <w:tr w:rsidR="00F17280" w14:paraId="0DCBBD19" w14:textId="77777777" w:rsidTr="00CB4C4A">
        <w:trPr>
          <w:gridAfter w:val="1"/>
          <w:wAfter w:w="42" w:type="dxa"/>
          <w:trHeight w:val="379"/>
        </w:trPr>
        <w:tc>
          <w:tcPr>
            <w:tcW w:w="155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06CB5790" w14:textId="77777777" w:rsidR="00F17280" w:rsidRDefault="00F17280" w:rsidP="00F17280">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Ұйқыдан біртіндеп</w:t>
            </w:r>
          </w:p>
          <w:p w14:paraId="41EADC58" w14:textId="77777777" w:rsidR="00F17280" w:rsidRDefault="00F17280" w:rsidP="00F17280">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ояту,</w:t>
            </w:r>
          </w:p>
          <w:p w14:paraId="6A13FC2D" w14:textId="77777777" w:rsidR="00F17280" w:rsidRDefault="00F17280" w:rsidP="00F17280">
            <w:pPr>
              <w:widowControl w:val="0"/>
              <w:rPr>
                <w:sz w:val="20"/>
                <w:szCs w:val="20"/>
              </w:rPr>
            </w:pPr>
            <w:r>
              <w:rPr>
                <w:rFonts w:ascii="Times New Roman" w:eastAsia="Times New Roman" w:hAnsi="Times New Roman" w:cs="Times New Roman"/>
                <w:b/>
                <w:sz w:val="24"/>
                <w:szCs w:val="24"/>
              </w:rPr>
              <w:t>сауықтыру шаралары</w:t>
            </w:r>
          </w:p>
        </w:tc>
        <w:tc>
          <w:tcPr>
            <w:tcW w:w="12773" w:type="dxa"/>
            <w:gridSpan w:val="5"/>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1BBE2CE2" w14:textId="77777777" w:rsidR="00F17280" w:rsidRDefault="00F17280" w:rsidP="00F17280">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«Қоян» тақпақ.</w:t>
            </w:r>
          </w:p>
          <w:p w14:paraId="69CC881B"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Қоян, қоян, тұршы,</w:t>
            </w:r>
          </w:p>
          <w:p w14:paraId="668E61E0"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Беті-қолыңды жушы.</w:t>
            </w:r>
          </w:p>
          <w:p w14:paraId="7F4DC80E"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Айнаға қарашы,</w:t>
            </w:r>
          </w:p>
          <w:p w14:paraId="6600C0B0"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Шашыңды тарашы.</w:t>
            </w:r>
          </w:p>
          <w:p w14:paraId="45ED06AA"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Әдемі көйлек киші,</w:t>
            </w:r>
          </w:p>
          <w:p w14:paraId="312582B9"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Бізге қонаққа келші.</w:t>
            </w:r>
          </w:p>
          <w:p w14:paraId="0714BA51"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Балалар аяқ киімдерін киіп, педагогпен бірге жуынатын бөлмеге барады.</w:t>
            </w:r>
          </w:p>
          <w:p w14:paraId="413C775D" w14:textId="77777777" w:rsidR="00F17280" w:rsidRDefault="00F17280" w:rsidP="00F17280">
            <w:pPr>
              <w:widowControl w:val="0"/>
              <w:rPr>
                <w:rFonts w:ascii="Times New Roman" w:eastAsia="Times New Roman" w:hAnsi="Times New Roman" w:cs="Times New Roman"/>
                <w:sz w:val="24"/>
                <w:szCs w:val="24"/>
              </w:rPr>
            </w:pPr>
          </w:p>
          <w:p w14:paraId="47BBFEA1"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Сылдыр, сылдыр, сылдыр су,</w:t>
            </w:r>
          </w:p>
          <w:p w14:paraId="12244A25"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Мөлдір суға бетің жу.</w:t>
            </w:r>
          </w:p>
          <w:p w14:paraId="153D3740"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Жуса таза болады,</w:t>
            </w:r>
          </w:p>
          <w:p w14:paraId="687D4280"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Беті-қолың, маңдайың.</w:t>
            </w:r>
          </w:p>
          <w:p w14:paraId="286D27CE"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Педагог тақпақты мәнерлеп оқу керек.</w:t>
            </w:r>
          </w:p>
          <w:p w14:paraId="7E9CD49C"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Шынықтыру шаралары.</w:t>
            </w:r>
          </w:p>
          <w:p w14:paraId="61956F83"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Дымқыл сүлгімен сүртіну.</w:t>
            </w:r>
          </w:p>
          <w:p w14:paraId="3CE3E4C2"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«Денсаулық жолдарымен» жалаңаяқ жүру. </w:t>
            </w:r>
            <w:r>
              <w:rPr>
                <w:rFonts w:ascii="Times New Roman" w:eastAsia="Times New Roman" w:hAnsi="Times New Roman" w:cs="Times New Roman"/>
                <w:sz w:val="24"/>
                <w:szCs w:val="24"/>
              </w:rPr>
              <w:t>(мәдени-гигиеналық дағдылар, тіл дамыту және көркем әдебиет, дене тәрбиесі)</w:t>
            </w:r>
          </w:p>
        </w:tc>
      </w:tr>
      <w:tr w:rsidR="00F17280" w14:paraId="0BA8BAF7" w14:textId="77777777" w:rsidTr="00214133">
        <w:trPr>
          <w:gridAfter w:val="1"/>
          <w:wAfter w:w="42" w:type="dxa"/>
          <w:trHeight w:val="379"/>
        </w:trPr>
        <w:tc>
          <w:tcPr>
            <w:tcW w:w="155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5C221AA8" w14:textId="77777777" w:rsidR="00F17280" w:rsidRDefault="00F17280" w:rsidP="00F17280">
            <w:pPr>
              <w:widowControl w:val="0"/>
              <w:rPr>
                <w:sz w:val="20"/>
                <w:szCs w:val="20"/>
              </w:rPr>
            </w:pPr>
            <w:r>
              <w:rPr>
                <w:rFonts w:ascii="Times New Roman" w:eastAsia="Times New Roman" w:hAnsi="Times New Roman" w:cs="Times New Roman"/>
                <w:b/>
                <w:sz w:val="24"/>
                <w:szCs w:val="24"/>
              </w:rPr>
              <w:t>Бесін ас</w:t>
            </w:r>
          </w:p>
        </w:tc>
        <w:tc>
          <w:tcPr>
            <w:tcW w:w="12773" w:type="dxa"/>
            <w:gridSpan w:val="5"/>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2365902D" w14:textId="77777777" w:rsidR="00F17280" w:rsidRDefault="00F17280" w:rsidP="00F17280">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«Біз қалай тамақтанамыз?» ойын жағдаяты.</w:t>
            </w:r>
          </w:p>
          <w:p w14:paraId="0A58CC78"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Дастарқан басында тыныштық сақтау, түзу қалыпта отыру, қасықты дұрыс ұстау, қасыққа біраз ғана тамақ алу, қасықтың жалпақ жағынан ішіп-жеу, сораптамай және бөгде дыбыстар шығармай тамақтануды үйрету, өздігінен ұқыпты тамақтануға тәрбиелеу. (мәдени-гигиеналық дағдылар)</w:t>
            </w:r>
          </w:p>
        </w:tc>
      </w:tr>
      <w:tr w:rsidR="00F17280" w14:paraId="4DDB7D84" w14:textId="77777777" w:rsidTr="003E1EC2">
        <w:trPr>
          <w:gridAfter w:val="1"/>
          <w:wAfter w:w="42" w:type="dxa"/>
          <w:trHeight w:val="379"/>
        </w:trPr>
        <w:tc>
          <w:tcPr>
            <w:tcW w:w="155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63193F04" w14:textId="77777777" w:rsidR="00F17280" w:rsidRDefault="00F17280" w:rsidP="00F17280">
            <w:pPr>
              <w:widowControl w:val="0"/>
              <w:rPr>
                <w:sz w:val="20"/>
                <w:szCs w:val="20"/>
              </w:rPr>
            </w:pPr>
            <w:r>
              <w:rPr>
                <w:rFonts w:ascii="Times New Roman" w:eastAsia="Times New Roman" w:hAnsi="Times New Roman" w:cs="Times New Roman"/>
                <w:b/>
                <w:sz w:val="24"/>
                <w:szCs w:val="24"/>
              </w:rPr>
              <w:lastRenderedPageBreak/>
              <w:t>Балалардың дербес іс-әрекеті (қимылдық, ұлттық, сюжетті-рөлдік, үстел үсті-баспа және басқа ойындар), бейнелеу іс-әрекеті, кітап қарау және басқалары)</w:t>
            </w:r>
          </w:p>
        </w:tc>
        <w:tc>
          <w:tcPr>
            <w:tcW w:w="2473"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5A935983" w14:textId="77777777" w:rsidR="00F17280" w:rsidRDefault="00F17280" w:rsidP="00F17280">
            <w:pPr>
              <w:widowControl w:val="0"/>
              <w:rPr>
                <w:sz w:val="20"/>
                <w:szCs w:val="20"/>
              </w:rPr>
            </w:pPr>
          </w:p>
        </w:tc>
        <w:tc>
          <w:tcPr>
            <w:tcW w:w="2599"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61DDE75B"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Тіл дамыту және көркем әдебиеттен ойын-жаттығулар.</w:t>
            </w:r>
          </w:p>
          <w:p w14:paraId="19017610"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«Балапан».</w:t>
            </w:r>
          </w:p>
          <w:p w14:paraId="681AFBC8"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 ойыншық балапанның дене мүшелерімен таныстыру және оларды атауды үйрету; құстар мен олардың балапандарының тіршілігі туралы қысқаша түсінік беру; дидактикалық ойындарда балалардың ой-өрісін кеңейту. Балаларды сөйлеу тілін, етке сақтауы мен зейінін дамыту.</w:t>
            </w:r>
          </w:p>
          <w:p w14:paraId="6E3A1BCB"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«Балапандар» қимылды ойыны.</w:t>
            </w:r>
          </w:p>
          <w:p w14:paraId="4649296A"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Педагог:</w:t>
            </w:r>
          </w:p>
          <w:p w14:paraId="7FC6AC48"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Балалар, сендер балапан боласыңдар.</w:t>
            </w:r>
          </w:p>
          <w:p w14:paraId="03CC5220"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Балапандар тауық қорада отырады.</w:t>
            </w:r>
          </w:p>
          <w:p w14:paraId="507754CA"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Балаларды </w:t>
            </w:r>
            <w:r>
              <w:rPr>
                <w:rFonts w:ascii="Times New Roman" w:eastAsia="Times New Roman" w:hAnsi="Times New Roman" w:cs="Times New Roman"/>
                <w:sz w:val="24"/>
                <w:szCs w:val="24"/>
              </w:rPr>
              <w:lastRenderedPageBreak/>
              <w:t>орындықтарға отырғызу.</w:t>
            </w:r>
          </w:p>
          <w:p w14:paraId="0CFCA7F2"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Балапандарым, аулаға шығыңдар.</w:t>
            </w:r>
          </w:p>
          <w:p w14:paraId="53C3AB3B"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Педагог балаларды ойын алаңына шақырады.</w:t>
            </w:r>
          </w:p>
          <w:p w14:paraId="148CD8BE"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Балапандар аулада аяқтарын жоғары көтеріп жүреді. Қалай жүреді? Көрсетіңдер. Қанаттарын сермеп, жан-жаққа жүгіреді. Қалай? Көрсетіңдерші. Жерде жатқан бидайды былай шоқиды: «тоқ-тоқ-тоқ». Қанаттарын сермеп, жан-жаққа жүгіреді. Жарайсыңдар!</w:t>
            </w:r>
          </w:p>
          <w:p w14:paraId="7A63B07C"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Қимылдарды көрсетіп жүру.</w:t>
            </w:r>
          </w:p>
          <w:p w14:paraId="5D767F7A"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Балапандар! Әне үлкен құс ұшып келе жатыр! Қораға жүгіріңдер!</w:t>
            </w:r>
          </w:p>
          <w:p w14:paraId="26056408"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Балалар бір-біріне соғылмай, өз орындарын тауып </w:t>
            </w:r>
            <w:r>
              <w:rPr>
                <w:rFonts w:ascii="Times New Roman" w:eastAsia="Times New Roman" w:hAnsi="Times New Roman" w:cs="Times New Roman"/>
                <w:sz w:val="24"/>
                <w:szCs w:val="24"/>
              </w:rPr>
              <w:lastRenderedPageBreak/>
              <w:t>отыруы үшін ешкімді асықтыруға болмайды.</w:t>
            </w:r>
          </w:p>
          <w:p w14:paraId="37DB5249"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Ойынды екі рет өткізуге болады.</w:t>
            </w:r>
          </w:p>
          <w:p w14:paraId="73F08A04" w14:textId="77777777" w:rsidR="00F17280" w:rsidRDefault="00F17280" w:rsidP="00F17280">
            <w:pPr>
              <w:widowControl w:val="0"/>
              <w:rPr>
                <w:sz w:val="20"/>
                <w:szCs w:val="20"/>
              </w:rPr>
            </w:pPr>
            <w:r>
              <w:rPr>
                <w:rFonts w:ascii="Times New Roman" w:eastAsia="Times New Roman" w:hAnsi="Times New Roman" w:cs="Times New Roman"/>
                <w:sz w:val="24"/>
                <w:szCs w:val="24"/>
              </w:rPr>
              <w:t>(дене тәрбиесі, тіл дамыту және көркем әдебиет)</w:t>
            </w:r>
          </w:p>
        </w:tc>
        <w:tc>
          <w:tcPr>
            <w:tcW w:w="2481"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6DEBB0F0"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Сенсорикадан ойын-жаттығулар.</w:t>
            </w:r>
          </w:p>
          <w:p w14:paraId="05EFE033"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«Үлкен және кішкентай үйшіктер».</w:t>
            </w:r>
          </w:p>
          <w:p w14:paraId="5E78C57D"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 Балаларға көлемі мен түсінде айырмашылығы бар геометриялық пішіндерді салыстырып, сенсорлық сипаттарын ажыратуды үйрету; геометриялық пішіндердің қасиеттерін байқап, біртұтас бейнені құрастыруды үйрету; салыстыру және құрастыру барысында сөздік нұсқау не үлгі нысанына сүйеніп тапсырмаларды дұрыс орындау қабілеттерін қалыптастыру. Балалардың сенсорлық эталондарды қабылдап, ажырату </w:t>
            </w:r>
            <w:r>
              <w:rPr>
                <w:rFonts w:ascii="Times New Roman" w:eastAsia="Times New Roman" w:hAnsi="Times New Roman" w:cs="Times New Roman"/>
                <w:sz w:val="24"/>
                <w:szCs w:val="24"/>
              </w:rPr>
              <w:lastRenderedPageBreak/>
              <w:t>мүмкіндіктерін арттыру; қолдың ұсақ моторикасын, зейіні мен танымын, байқампаздығы мен эмоциялық сезімдерін дамыту.</w:t>
            </w:r>
          </w:p>
          <w:p w14:paraId="5A3D38C1"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«Үйшік салайық» іс-тәжірибе жаттығуы.</w:t>
            </w:r>
          </w:p>
          <w:p w14:paraId="79B736FA"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Геометриялық пішіндерден үйшік құрастыруды үйрету.</w:t>
            </w:r>
          </w:p>
          <w:p w14:paraId="04C5001F" w14:textId="77777777" w:rsidR="00F17280" w:rsidRDefault="00F17280" w:rsidP="00F17280">
            <w:pPr>
              <w:widowControl w:val="0"/>
              <w:rPr>
                <w:rFonts w:ascii="Times New Roman" w:eastAsia="Times New Roman" w:hAnsi="Times New Roman" w:cs="Times New Roman"/>
                <w:sz w:val="24"/>
                <w:szCs w:val="24"/>
              </w:rPr>
            </w:pPr>
          </w:p>
          <w:p w14:paraId="14A25CF0"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«Жемістер» дамытушы ойыны.</w:t>
            </w:r>
          </w:p>
          <w:p w14:paraId="33D41517"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 жемістердіі атауларын айтуға ынталандыру, нақпішіндерін қолмен сипату арқылы түйсінуді дамыту, барлығын есте сақтауды үйрету.</w:t>
            </w:r>
          </w:p>
          <w:p w14:paraId="6A39EC25"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Құралдар: жемістердің нақпішіндері.</w:t>
            </w:r>
          </w:p>
          <w:p w14:paraId="4B252AA5"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Бау-бақшада жемістер,</w:t>
            </w:r>
          </w:p>
          <w:p w14:paraId="6BE1E8A9"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Қызарып, толып піскен:</w:t>
            </w:r>
          </w:p>
          <w:p w14:paraId="54A78ABD"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Алхоры, өрік, алма,</w:t>
            </w:r>
          </w:p>
          <w:p w14:paraId="3A824B81"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Алмұрт, апельсин, құрма.</w:t>
            </w:r>
          </w:p>
          <w:p w14:paraId="33975B59" w14:textId="77777777" w:rsidR="00F17280" w:rsidRDefault="00F17280" w:rsidP="00F17280">
            <w:pPr>
              <w:widowControl w:val="0"/>
              <w:rPr>
                <w:sz w:val="20"/>
                <w:szCs w:val="20"/>
              </w:rPr>
            </w:pPr>
            <w:r>
              <w:rPr>
                <w:rFonts w:ascii="Times New Roman" w:eastAsia="Times New Roman" w:hAnsi="Times New Roman" w:cs="Times New Roman"/>
                <w:sz w:val="24"/>
                <w:szCs w:val="24"/>
              </w:rPr>
              <w:t>(тіл дамыту және көркем әдебиет, танымдық дағдылар)</w:t>
            </w:r>
          </w:p>
        </w:tc>
        <w:tc>
          <w:tcPr>
            <w:tcW w:w="257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509823BF"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Сурет салудан ойын-жаттығулар.</w:t>
            </w:r>
          </w:p>
          <w:p w14:paraId="77A03BFD"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«Күн».</w:t>
            </w:r>
          </w:p>
          <w:p w14:paraId="592A3E70"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 Балаларға сары борды үш саусақпен ұстап, ұшын қойған жерден бастап, шеңбермен жүріп, қайта сол нүктеге жеткізуді үйрету; шеңбер шеттерінен бастап, жан-жаққа түзу сызықтарды, «сәулелерді», созып салуға машықтау; шеңберді қағаз бетінің ортасына орналастыруға дағдыландыру; салып қалдырған іздерді басынан бастап, аяғына дейін көзбен бақылап отыруды жаттықтыру; педагогтің көрсеткен үлгісіне ойын арқылы еріп отыруға талпындыру; күннің жарық беру қасиеті </w:t>
            </w:r>
            <w:r>
              <w:rPr>
                <w:rFonts w:ascii="Times New Roman" w:eastAsia="Times New Roman" w:hAnsi="Times New Roman" w:cs="Times New Roman"/>
                <w:sz w:val="24"/>
                <w:szCs w:val="24"/>
              </w:rPr>
              <w:lastRenderedPageBreak/>
              <w:t>туралы түсінік беру.</w:t>
            </w:r>
          </w:p>
          <w:p w14:paraId="44AA2D52"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«Күнге не ұқсайды?» дамытушы жаттығуы.</w:t>
            </w:r>
          </w:p>
          <w:p w14:paraId="4F998C70"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Суреттердің пішінін күннің пішініне сәйкестендіру. Ұқсастықтары мен айырмашылықтарын табуды үйрету.</w:t>
            </w:r>
          </w:p>
          <w:p w14:paraId="50AD82DF" w14:textId="77777777" w:rsidR="00F17280" w:rsidRDefault="00F17280" w:rsidP="00F17280">
            <w:pPr>
              <w:widowControl w:val="0"/>
              <w:rPr>
                <w:rFonts w:ascii="Times New Roman" w:eastAsia="Times New Roman" w:hAnsi="Times New Roman" w:cs="Times New Roman"/>
                <w:sz w:val="24"/>
                <w:szCs w:val="24"/>
              </w:rPr>
            </w:pPr>
          </w:p>
          <w:p w14:paraId="2B828B37"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«Біз шалқандай өстік»</w:t>
            </w:r>
          </w:p>
          <w:p w14:paraId="4A238D87"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Балалардың жағымды көңіл күйлерін қамтамасыз ету үшін бойларын сергітіп алуға мүмкіндік беру.</w:t>
            </w:r>
          </w:p>
          <w:p w14:paraId="50F957FF"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«Біз шалқандай өстік».</w:t>
            </w:r>
          </w:p>
          <w:p w14:paraId="08B1B751"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Жаттығуды балаларды шоқайтып отырғызып бастауға болады.</w:t>
            </w:r>
          </w:p>
          <w:p w14:paraId="24D26490"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Біз шалқандай өстік (орындарынан тұру),</w:t>
            </w:r>
          </w:p>
          <w:p w14:paraId="36689C63"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Күнге қолды создық (жоғары созылу).</w:t>
            </w:r>
          </w:p>
          <w:p w14:paraId="66446505"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Желге қолды бұлғадық (қолдарын бұлғау),</w:t>
            </w:r>
          </w:p>
          <w:p w14:paraId="68E44F99"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Қайта жерге отырдық (қайта отыру).</w:t>
            </w:r>
          </w:p>
          <w:p w14:paraId="19CE982C"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 Ахметова</w:t>
            </w:r>
          </w:p>
          <w:p w14:paraId="25B07F91" w14:textId="77777777" w:rsidR="00F17280" w:rsidRDefault="00F17280" w:rsidP="00F17280">
            <w:pPr>
              <w:widowControl w:val="0"/>
              <w:rPr>
                <w:sz w:val="20"/>
                <w:szCs w:val="20"/>
              </w:rPr>
            </w:pPr>
            <w:r>
              <w:rPr>
                <w:rFonts w:ascii="Times New Roman" w:eastAsia="Times New Roman" w:hAnsi="Times New Roman" w:cs="Times New Roman"/>
                <w:sz w:val="24"/>
                <w:szCs w:val="24"/>
              </w:rPr>
              <w:t>(тіл дамыту және көркем әдебиет)</w:t>
            </w:r>
          </w:p>
        </w:tc>
        <w:tc>
          <w:tcPr>
            <w:tcW w:w="2643"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7F1A9E43"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Қоршаған әлеммен таныстырудан ойын-жаттығулар.</w:t>
            </w:r>
          </w:p>
          <w:p w14:paraId="3B366035"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«Жемістер мен көкөністер».</w:t>
            </w:r>
          </w:p>
          <w:p w14:paraId="3015B270"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 жеміс және көкөніс түрлерімен таныстыра отырып, қабылдау қабілетін, тілін, түйсігін дамыту; эмоциялық көңіл күйлерін қалыптастыру.</w:t>
            </w:r>
          </w:p>
          <w:p w14:paraId="4B6B3CB7"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«Шеңберде жүр балалар» музыкалық ойыны.</w:t>
            </w:r>
          </w:p>
          <w:p w14:paraId="6C052400"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Әуен ырғағына сай, белгілі ырғақтық қозғалыстарды жасауға дағдыландыру.</w:t>
            </w:r>
          </w:p>
          <w:p w14:paraId="1C4306F1" w14:textId="77777777" w:rsidR="00F17280" w:rsidRDefault="00F17280" w:rsidP="00F17280">
            <w:pPr>
              <w:widowControl w:val="0"/>
              <w:rPr>
                <w:rFonts w:ascii="Times New Roman" w:eastAsia="Times New Roman" w:hAnsi="Times New Roman" w:cs="Times New Roman"/>
                <w:sz w:val="24"/>
                <w:szCs w:val="24"/>
              </w:rPr>
            </w:pPr>
          </w:p>
          <w:p w14:paraId="526E179A"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«Дана қуыршақты серуенге шығарайық» дидактикалық ойыны.</w:t>
            </w:r>
          </w:p>
          <w:p w14:paraId="648C56CB"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 Балаларға киім түрлерін атауды, оларды </w:t>
            </w:r>
            <w:r>
              <w:rPr>
                <w:rFonts w:ascii="Times New Roman" w:eastAsia="Times New Roman" w:hAnsi="Times New Roman" w:cs="Times New Roman"/>
                <w:sz w:val="24"/>
                <w:szCs w:val="24"/>
              </w:rPr>
              <w:lastRenderedPageBreak/>
              <w:t>ажыратуды үйрету; киіну дағдыларына баулу; қандай киімді қайда киетіні туралы білімдер қалыптастыру.</w:t>
            </w:r>
          </w:p>
          <w:p w14:paraId="76EAA081"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Құралдар: қуыршақ, қуыршақтың киім үлгілері немесе заттық суреттер.</w:t>
            </w:r>
          </w:p>
          <w:p w14:paraId="221C713F"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Балалар, Дана қуыршақты далаға шығару үшін оған нені кигіземіз?</w:t>
            </w:r>
          </w:p>
          <w:p w14:paraId="38314572"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Қайда кигіземіз? Көрсетіңдерші.</w:t>
            </w:r>
          </w:p>
          <w:p w14:paraId="5541EBCC"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Балалар кезегімен шығып, педагогтің көмегімен киім үлгілерін атайды, киетін жерін көрсетеді, педагогтің көмегімен киінуді үйренеді.</w:t>
            </w:r>
          </w:p>
          <w:p w14:paraId="5CFFD297"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Киім үлгілерінің барлығы аталуы керек.</w:t>
            </w:r>
          </w:p>
          <w:p w14:paraId="5D3ED0C2" w14:textId="77777777" w:rsidR="00F17280" w:rsidRDefault="00F17280" w:rsidP="00F17280">
            <w:pPr>
              <w:widowControl w:val="0"/>
              <w:rPr>
                <w:sz w:val="20"/>
                <w:szCs w:val="20"/>
              </w:rPr>
            </w:pPr>
            <w:r>
              <w:rPr>
                <w:rFonts w:ascii="Times New Roman" w:eastAsia="Times New Roman" w:hAnsi="Times New Roman" w:cs="Times New Roman"/>
                <w:sz w:val="24"/>
                <w:szCs w:val="24"/>
              </w:rPr>
              <w:t>(тіл дамыту және көркем әдебиет)</w:t>
            </w:r>
          </w:p>
        </w:tc>
      </w:tr>
      <w:tr w:rsidR="00F17280" w14:paraId="1FD8BF5F" w14:textId="77777777" w:rsidTr="003E1EC2">
        <w:trPr>
          <w:gridAfter w:val="1"/>
          <w:wAfter w:w="42" w:type="dxa"/>
          <w:trHeight w:val="379"/>
        </w:trPr>
        <w:tc>
          <w:tcPr>
            <w:tcW w:w="155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786AFF06" w14:textId="77777777" w:rsidR="00F17280" w:rsidRDefault="00F17280" w:rsidP="00F17280">
            <w:pPr>
              <w:widowControl w:val="0"/>
              <w:rPr>
                <w:sz w:val="20"/>
                <w:szCs w:val="20"/>
              </w:rPr>
            </w:pPr>
            <w:r>
              <w:rPr>
                <w:rFonts w:ascii="Times New Roman" w:eastAsia="Times New Roman" w:hAnsi="Times New Roman" w:cs="Times New Roman"/>
                <w:b/>
                <w:sz w:val="24"/>
                <w:szCs w:val="24"/>
              </w:rPr>
              <w:lastRenderedPageBreak/>
              <w:t>Балалармен жеке жұмыс</w:t>
            </w:r>
          </w:p>
        </w:tc>
        <w:tc>
          <w:tcPr>
            <w:tcW w:w="2473"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3BC693B9" w14:textId="77777777" w:rsidR="00F17280" w:rsidRDefault="00F17280" w:rsidP="00F17280">
            <w:pPr>
              <w:widowControl w:val="0"/>
              <w:rPr>
                <w:sz w:val="20"/>
                <w:szCs w:val="20"/>
              </w:rPr>
            </w:pPr>
          </w:p>
        </w:tc>
        <w:tc>
          <w:tcPr>
            <w:tcW w:w="2599"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4C1DF480"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«Жемістер».</w:t>
            </w:r>
          </w:p>
          <w:p w14:paraId="3439B99A"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Бау-бақшада жемістер,</w:t>
            </w:r>
          </w:p>
          <w:p w14:paraId="25922063"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Қызарып, толып піскен:</w:t>
            </w:r>
          </w:p>
          <w:p w14:paraId="71F14ED4"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Алхоры, өрік, алма,</w:t>
            </w:r>
          </w:p>
          <w:p w14:paraId="516A0530"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Алмұрт, апельсин, құрма.</w:t>
            </w:r>
          </w:p>
          <w:p w14:paraId="6B55EB1C"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 Ахметова</w:t>
            </w:r>
          </w:p>
          <w:p w14:paraId="5A2987DB" w14:textId="77777777" w:rsidR="00F17280" w:rsidRDefault="00F17280" w:rsidP="00F17280">
            <w:pPr>
              <w:widowControl w:val="0"/>
              <w:rPr>
                <w:sz w:val="20"/>
                <w:szCs w:val="20"/>
              </w:rPr>
            </w:pPr>
            <w:r>
              <w:rPr>
                <w:rFonts w:ascii="Times New Roman" w:eastAsia="Times New Roman" w:hAnsi="Times New Roman" w:cs="Times New Roman"/>
                <w:sz w:val="24"/>
                <w:szCs w:val="24"/>
              </w:rPr>
              <w:t>(тіл дамыту және көркем әдебиет)</w:t>
            </w:r>
          </w:p>
        </w:tc>
        <w:tc>
          <w:tcPr>
            <w:tcW w:w="2481"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064DD1FA"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«Көкөністер».</w:t>
            </w:r>
          </w:p>
          <w:p w14:paraId="727D0922"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Міне, дәмді көкөністер,</w:t>
            </w:r>
          </w:p>
          <w:p w14:paraId="41D448B9"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Күзге дейін пісіп өскен,</w:t>
            </w:r>
          </w:p>
          <w:p w14:paraId="07F6C64A"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Картоп, пияз, қызанақ,</w:t>
            </w:r>
          </w:p>
          <w:p w14:paraId="2121B9A2"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Қияр, орамжапырақ.</w:t>
            </w:r>
          </w:p>
          <w:p w14:paraId="25DB50E6"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 Ахметова</w:t>
            </w:r>
          </w:p>
          <w:p w14:paraId="69BB413F" w14:textId="77777777" w:rsidR="00F17280" w:rsidRDefault="00F17280" w:rsidP="00F17280">
            <w:pPr>
              <w:widowControl w:val="0"/>
              <w:rPr>
                <w:sz w:val="20"/>
                <w:szCs w:val="20"/>
              </w:rPr>
            </w:pPr>
            <w:r>
              <w:rPr>
                <w:rFonts w:ascii="Times New Roman" w:eastAsia="Times New Roman" w:hAnsi="Times New Roman" w:cs="Times New Roman"/>
                <w:sz w:val="24"/>
                <w:szCs w:val="24"/>
              </w:rPr>
              <w:t>(тіл дамыту және көркем әдебиет)</w:t>
            </w:r>
          </w:p>
        </w:tc>
        <w:tc>
          <w:tcPr>
            <w:tcW w:w="257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4FC308D8"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«Алма».</w:t>
            </w:r>
          </w:p>
          <w:p w14:paraId="08372315"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Ермексаздан шар илеу амалын меңгерту.</w:t>
            </w:r>
          </w:p>
          <w:p w14:paraId="4649A396" w14:textId="77777777" w:rsidR="00F17280" w:rsidRDefault="00F17280" w:rsidP="00F17280">
            <w:pPr>
              <w:widowControl w:val="0"/>
              <w:rPr>
                <w:sz w:val="20"/>
                <w:szCs w:val="20"/>
              </w:rPr>
            </w:pPr>
            <w:r>
              <w:rPr>
                <w:rFonts w:ascii="Times New Roman" w:eastAsia="Times New Roman" w:hAnsi="Times New Roman" w:cs="Times New Roman"/>
                <w:sz w:val="24"/>
                <w:szCs w:val="24"/>
              </w:rPr>
              <w:t>(мүсіндеу)</w:t>
            </w:r>
          </w:p>
        </w:tc>
        <w:tc>
          <w:tcPr>
            <w:tcW w:w="2643"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12158BDC"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 Әлімқұлов «Әлди, әлди!»</w:t>
            </w:r>
          </w:p>
          <w:p w14:paraId="5FA32CA5"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Әлди, әлди, бөпешім,</w:t>
            </w:r>
          </w:p>
          <w:p w14:paraId="11F498DA"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Ән сап берем, келе ғой.</w:t>
            </w:r>
          </w:p>
          <w:p w14:paraId="6F988DAD"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Жыламашы, көкешім,</w:t>
            </w:r>
          </w:p>
          <w:p w14:paraId="4A8025AD"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Жұбатқанға көне ғой.</w:t>
            </w:r>
          </w:p>
          <w:p w14:paraId="31323331" w14:textId="77777777" w:rsidR="00F17280" w:rsidRDefault="00F17280" w:rsidP="00F17280">
            <w:pPr>
              <w:widowControl w:val="0"/>
              <w:rPr>
                <w:rFonts w:ascii="Times New Roman" w:eastAsia="Times New Roman" w:hAnsi="Times New Roman" w:cs="Times New Roman"/>
                <w:sz w:val="24"/>
                <w:szCs w:val="24"/>
              </w:rPr>
            </w:pPr>
          </w:p>
          <w:p w14:paraId="6DE2B45E"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Ұйқың келсе, бөлейін,</w:t>
            </w:r>
          </w:p>
          <w:p w14:paraId="2D2E649F"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Тербетейін бесікке,</w:t>
            </w:r>
          </w:p>
          <w:p w14:paraId="67D705F2"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Қаз-қаз басшы, көрейін,</w:t>
            </w:r>
          </w:p>
          <w:p w14:paraId="3F0BFB1E"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Барып келші есікке.</w:t>
            </w:r>
          </w:p>
          <w:p w14:paraId="49AD7E72" w14:textId="77777777" w:rsidR="00F17280" w:rsidRDefault="00F17280" w:rsidP="00F17280">
            <w:pPr>
              <w:widowControl w:val="0"/>
              <w:rPr>
                <w:sz w:val="20"/>
                <w:szCs w:val="20"/>
              </w:rPr>
            </w:pPr>
            <w:r>
              <w:rPr>
                <w:rFonts w:ascii="Times New Roman" w:eastAsia="Times New Roman" w:hAnsi="Times New Roman" w:cs="Times New Roman"/>
                <w:sz w:val="24"/>
                <w:szCs w:val="24"/>
              </w:rPr>
              <w:t>(тіл дамыту және көркем әдебиет)</w:t>
            </w:r>
          </w:p>
        </w:tc>
      </w:tr>
      <w:tr w:rsidR="00F17280" w14:paraId="309F02A8" w14:textId="77777777" w:rsidTr="002C2AEA">
        <w:trPr>
          <w:gridAfter w:val="1"/>
          <w:wAfter w:w="42" w:type="dxa"/>
          <w:trHeight w:val="379"/>
        </w:trPr>
        <w:tc>
          <w:tcPr>
            <w:tcW w:w="155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59325ED3" w14:textId="77777777" w:rsidR="00F17280" w:rsidRDefault="00F17280" w:rsidP="00F17280">
            <w:pPr>
              <w:widowControl w:val="0"/>
              <w:rPr>
                <w:sz w:val="20"/>
                <w:szCs w:val="20"/>
              </w:rPr>
            </w:pPr>
            <w:r>
              <w:rPr>
                <w:rFonts w:ascii="Times New Roman" w:eastAsia="Times New Roman" w:hAnsi="Times New Roman" w:cs="Times New Roman"/>
                <w:b/>
                <w:sz w:val="24"/>
                <w:szCs w:val="24"/>
              </w:rPr>
              <w:t>Серуенге дайындық</w:t>
            </w:r>
          </w:p>
        </w:tc>
        <w:tc>
          <w:tcPr>
            <w:tcW w:w="12773" w:type="dxa"/>
            <w:gridSpan w:val="5"/>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7C6CB125"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Серуендеуге арналған ойын жабдықтарын таңдау; балалармен жеке әңгімелесу; шалбардың, бас киімнің және етікті рет бойынша киюлерін қадағалау. (мәдени-гигиеналық дағдылар, дербес әрекет)</w:t>
            </w:r>
          </w:p>
          <w:p w14:paraId="70D4D93E"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Қауіпсіздік. Балаларда «бұрыс», «дұрыс емес», «қауіпті» ұғымдарын қалыптастыру, серуенде, құммен ойындарда қауіпсіздік ережелерін сақтау керектігін ескерту.</w:t>
            </w:r>
          </w:p>
        </w:tc>
      </w:tr>
      <w:tr w:rsidR="00F17280" w14:paraId="3CE68162" w14:textId="77777777" w:rsidTr="003E1EC2">
        <w:trPr>
          <w:gridAfter w:val="1"/>
          <w:wAfter w:w="42" w:type="dxa"/>
          <w:trHeight w:val="379"/>
        </w:trPr>
        <w:tc>
          <w:tcPr>
            <w:tcW w:w="155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5F35A67E" w14:textId="77777777" w:rsidR="00F17280" w:rsidRDefault="00F17280" w:rsidP="00F17280">
            <w:pPr>
              <w:widowControl w:val="0"/>
              <w:rPr>
                <w:sz w:val="20"/>
                <w:szCs w:val="20"/>
              </w:rPr>
            </w:pPr>
            <w:r>
              <w:rPr>
                <w:rFonts w:ascii="Times New Roman" w:eastAsia="Times New Roman" w:hAnsi="Times New Roman" w:cs="Times New Roman"/>
                <w:b/>
                <w:sz w:val="24"/>
                <w:szCs w:val="24"/>
              </w:rPr>
              <w:t>Серуен</w:t>
            </w:r>
          </w:p>
        </w:tc>
        <w:tc>
          <w:tcPr>
            <w:tcW w:w="2473"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28412A35" w14:textId="77777777" w:rsidR="00F17280" w:rsidRDefault="00F17280" w:rsidP="00F17280">
            <w:pPr>
              <w:widowControl w:val="0"/>
              <w:rPr>
                <w:sz w:val="20"/>
                <w:szCs w:val="20"/>
              </w:rPr>
            </w:pPr>
          </w:p>
        </w:tc>
        <w:tc>
          <w:tcPr>
            <w:tcW w:w="2599"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66FD0573"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Еңбекке баулу тапсырмалары: серуенге </w:t>
            </w:r>
            <w:r>
              <w:rPr>
                <w:rFonts w:ascii="Times New Roman" w:eastAsia="Times New Roman" w:hAnsi="Times New Roman" w:cs="Times New Roman"/>
                <w:sz w:val="24"/>
                <w:szCs w:val="24"/>
              </w:rPr>
              <w:lastRenderedPageBreak/>
              <w:t>шығарылған ойыншықтарды жинау. (еңбекке баулу)</w:t>
            </w:r>
          </w:p>
          <w:p w14:paraId="13C6F096"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Ересектерге көмектесу ниетін қолдау. Ересектердің әрекеттерді қалай орындап жатқанына балалардың назарын аудару. (қоршаған әлеммен таныстыру)</w:t>
            </w:r>
          </w:p>
          <w:p w14:paraId="52085BDF" w14:textId="77777777" w:rsidR="00F17280" w:rsidRDefault="00F17280" w:rsidP="00F17280">
            <w:pPr>
              <w:widowControl w:val="0"/>
              <w:rPr>
                <w:sz w:val="20"/>
                <w:szCs w:val="20"/>
              </w:rPr>
            </w:pPr>
            <w:r>
              <w:rPr>
                <w:rFonts w:ascii="Times New Roman" w:eastAsia="Times New Roman" w:hAnsi="Times New Roman" w:cs="Times New Roman"/>
                <w:sz w:val="24"/>
                <w:szCs w:val="24"/>
              </w:rPr>
              <w:t>Балалардың дербес ойындары. Ойыншықтармен заттық-бағдарлық әрекеттерді, белгілі бір объектіге арналған нақты әрекеттерді орындауға баулу, қызығушылықты арттыру.</w:t>
            </w:r>
          </w:p>
        </w:tc>
        <w:tc>
          <w:tcPr>
            <w:tcW w:w="2481"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25B94863"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Еңбекке баулу тапсырмалары: </w:t>
            </w:r>
            <w:r>
              <w:rPr>
                <w:rFonts w:ascii="Times New Roman" w:eastAsia="Times New Roman" w:hAnsi="Times New Roman" w:cs="Times New Roman"/>
                <w:sz w:val="24"/>
                <w:szCs w:val="24"/>
              </w:rPr>
              <w:lastRenderedPageBreak/>
              <w:t>серуенге шығарылған ойыншықтарды жинау. (еңбекке баулу)</w:t>
            </w:r>
          </w:p>
          <w:p w14:paraId="501AD7A7"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Ересектерге көмектесу ниетін қолдау. Ересектердің әрекеттерді қалай орындап жатқанына балалардың назарын аудару. (қоршаған әлеммен таныстыру)</w:t>
            </w:r>
          </w:p>
          <w:p w14:paraId="30D00BC5" w14:textId="77777777" w:rsidR="00F17280" w:rsidRDefault="00F17280" w:rsidP="00F17280">
            <w:pPr>
              <w:widowControl w:val="0"/>
              <w:rPr>
                <w:sz w:val="20"/>
                <w:szCs w:val="20"/>
              </w:rPr>
            </w:pPr>
            <w:r>
              <w:rPr>
                <w:rFonts w:ascii="Times New Roman" w:eastAsia="Times New Roman" w:hAnsi="Times New Roman" w:cs="Times New Roman"/>
                <w:sz w:val="24"/>
                <w:szCs w:val="24"/>
              </w:rPr>
              <w:t>Балалардың дербес ойындары. Ойыншықтармен заттық-бағдарлық әрекеттерді, белгілі бір объектіге арналған нақты әрекеттерді орындауға баулу, қызығушылықты арттыру.</w:t>
            </w:r>
          </w:p>
        </w:tc>
        <w:tc>
          <w:tcPr>
            <w:tcW w:w="257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38603FD6"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Еңбекке баулу тапсырмалары: </w:t>
            </w:r>
            <w:r>
              <w:rPr>
                <w:rFonts w:ascii="Times New Roman" w:eastAsia="Times New Roman" w:hAnsi="Times New Roman" w:cs="Times New Roman"/>
                <w:sz w:val="24"/>
                <w:szCs w:val="24"/>
              </w:rPr>
              <w:lastRenderedPageBreak/>
              <w:t>серуенге шығарылған ойыншықтарды жинау. (еңбекке баулу)</w:t>
            </w:r>
          </w:p>
          <w:p w14:paraId="5F7DC237"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Ересектерге көмектесу ниетін қолдау. Ересектердің әрекеттерді қалай орындап жатқанына балалардың назарын аудару. (қоршаған әлеммен таныстыру)</w:t>
            </w:r>
          </w:p>
          <w:p w14:paraId="7690B123" w14:textId="77777777" w:rsidR="00F17280" w:rsidRDefault="00F17280" w:rsidP="00F17280">
            <w:pPr>
              <w:widowControl w:val="0"/>
              <w:rPr>
                <w:sz w:val="20"/>
                <w:szCs w:val="20"/>
              </w:rPr>
            </w:pPr>
            <w:r>
              <w:rPr>
                <w:rFonts w:ascii="Times New Roman" w:eastAsia="Times New Roman" w:hAnsi="Times New Roman" w:cs="Times New Roman"/>
                <w:sz w:val="24"/>
                <w:szCs w:val="24"/>
              </w:rPr>
              <w:t>Балалардың дербес ойындары. Ойыншықтармен заттық-бағдарлық әрекеттерді, белгілі бір объектіге арналған нақты әрекеттерді орындауға баулу, қызығушылықты арттыру.</w:t>
            </w:r>
          </w:p>
        </w:tc>
        <w:tc>
          <w:tcPr>
            <w:tcW w:w="2643"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27E880E8"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Еңбекке баулу тапсырмалары: серуенге </w:t>
            </w:r>
            <w:r>
              <w:rPr>
                <w:rFonts w:ascii="Times New Roman" w:eastAsia="Times New Roman" w:hAnsi="Times New Roman" w:cs="Times New Roman"/>
                <w:sz w:val="24"/>
                <w:szCs w:val="24"/>
              </w:rPr>
              <w:lastRenderedPageBreak/>
              <w:t>шығарылған ойыншықтарды жинау. (еңбекке баулу)</w:t>
            </w:r>
          </w:p>
          <w:p w14:paraId="1DA5FB0E"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Ересектерге көмектесу ниетін қолдау. Ересектердің әрекеттерді қалай орындап жатқанына балалардың назарын аудару. (қоршаған әлеммен таныстыру)</w:t>
            </w:r>
          </w:p>
          <w:p w14:paraId="039D1976" w14:textId="77777777" w:rsidR="00F17280" w:rsidRDefault="00F17280" w:rsidP="00F17280">
            <w:pPr>
              <w:widowControl w:val="0"/>
              <w:rPr>
                <w:sz w:val="20"/>
                <w:szCs w:val="20"/>
              </w:rPr>
            </w:pPr>
            <w:r>
              <w:rPr>
                <w:rFonts w:ascii="Times New Roman" w:eastAsia="Times New Roman" w:hAnsi="Times New Roman" w:cs="Times New Roman"/>
                <w:sz w:val="24"/>
                <w:szCs w:val="24"/>
              </w:rPr>
              <w:t>Балалардың дербес ойындары. Ойыншықтармен заттық-бағдарлық әрекеттерді, белгілі бір объектіге арналған нақты әрекеттерді орындауға баулу, қызығушылықты арттыру.</w:t>
            </w:r>
          </w:p>
        </w:tc>
      </w:tr>
      <w:tr w:rsidR="00F17280" w14:paraId="4B644B90" w14:textId="77777777" w:rsidTr="009C043D">
        <w:trPr>
          <w:gridAfter w:val="1"/>
          <w:wAfter w:w="42" w:type="dxa"/>
          <w:trHeight w:val="379"/>
        </w:trPr>
        <w:tc>
          <w:tcPr>
            <w:tcW w:w="155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71FE6B4F" w14:textId="77777777" w:rsidR="00F17280" w:rsidRDefault="00F17280" w:rsidP="00F17280">
            <w:pPr>
              <w:widowControl w:val="0"/>
              <w:rPr>
                <w:sz w:val="20"/>
                <w:szCs w:val="20"/>
              </w:rPr>
            </w:pPr>
            <w:r>
              <w:rPr>
                <w:rFonts w:ascii="Times New Roman" w:eastAsia="Times New Roman" w:hAnsi="Times New Roman" w:cs="Times New Roman"/>
                <w:b/>
                <w:sz w:val="24"/>
                <w:szCs w:val="24"/>
              </w:rPr>
              <w:lastRenderedPageBreak/>
              <w:t>Серуеннен оралу</w:t>
            </w:r>
          </w:p>
        </w:tc>
        <w:tc>
          <w:tcPr>
            <w:tcW w:w="12773" w:type="dxa"/>
            <w:gridSpan w:val="5"/>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4867A651"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Балаларды киімдерін жүйелі шешінуге дағдыландыру, шкаф сөрелеріне киімдерін орналастыру, қолдарын жуу. (мәдени-гигиеналық дағдылар, дербес әрекет)</w:t>
            </w:r>
          </w:p>
        </w:tc>
      </w:tr>
      <w:tr w:rsidR="00F17280" w14:paraId="5B4E0618" w14:textId="77777777" w:rsidTr="00D213B1">
        <w:trPr>
          <w:gridAfter w:val="1"/>
          <w:wAfter w:w="42" w:type="dxa"/>
          <w:trHeight w:val="379"/>
        </w:trPr>
        <w:tc>
          <w:tcPr>
            <w:tcW w:w="155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61B3C0DB" w14:textId="77777777" w:rsidR="00F17280" w:rsidRDefault="00F17280" w:rsidP="00F17280">
            <w:pPr>
              <w:widowControl w:val="0"/>
              <w:rPr>
                <w:sz w:val="20"/>
                <w:szCs w:val="20"/>
              </w:rPr>
            </w:pPr>
            <w:r>
              <w:rPr>
                <w:rFonts w:ascii="Times New Roman" w:eastAsia="Times New Roman" w:hAnsi="Times New Roman" w:cs="Times New Roman"/>
                <w:b/>
                <w:sz w:val="24"/>
                <w:szCs w:val="24"/>
              </w:rPr>
              <w:t>Кешкі ас</w:t>
            </w:r>
          </w:p>
        </w:tc>
        <w:tc>
          <w:tcPr>
            <w:tcW w:w="12773" w:type="dxa"/>
            <w:gridSpan w:val="5"/>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47FA80D4"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Тамақтану рәсіміне қызығушылықты қалыптастыру.</w:t>
            </w:r>
          </w:p>
          <w:p w14:paraId="702D14BD"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«Дана ботқа жемейді».</w:t>
            </w:r>
          </w:p>
          <w:p w14:paraId="0C817AB1"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Дана ботқа жемейді,</w:t>
            </w:r>
          </w:p>
          <w:p w14:paraId="5E4C9EA8"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«Тауыса алмаймын», – дейді.</w:t>
            </w:r>
          </w:p>
          <w:p w14:paraId="3C6F8260"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Дана, басқалардан қалма,</w:t>
            </w:r>
          </w:p>
          <w:p w14:paraId="1CE97392"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Анаңның мазасын алма.</w:t>
            </w:r>
          </w:p>
          <w:p w14:paraId="43036196"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Қане, қасық ұстайық,</w:t>
            </w:r>
          </w:p>
          <w:p w14:paraId="73C37E26"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Дәмді асты тауысайық.</w:t>
            </w:r>
          </w:p>
          <w:p w14:paraId="2DCB5CA9"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 Ахметова</w:t>
            </w:r>
          </w:p>
          <w:p w14:paraId="6DAE85C0"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(мәдени-гигиеналық дағдылар, дербес әрекет)</w:t>
            </w:r>
          </w:p>
        </w:tc>
      </w:tr>
      <w:tr w:rsidR="00F17280" w14:paraId="766C4A36" w14:textId="77777777" w:rsidTr="003E1EC2">
        <w:trPr>
          <w:gridAfter w:val="1"/>
          <w:wAfter w:w="42" w:type="dxa"/>
          <w:trHeight w:val="379"/>
        </w:trPr>
        <w:tc>
          <w:tcPr>
            <w:tcW w:w="155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5B4C9D8F" w14:textId="77777777" w:rsidR="00F17280" w:rsidRDefault="00F17280" w:rsidP="00F17280">
            <w:pPr>
              <w:widowControl w:val="0"/>
              <w:rPr>
                <w:sz w:val="20"/>
                <w:szCs w:val="20"/>
              </w:rPr>
            </w:pPr>
            <w:r>
              <w:rPr>
                <w:rFonts w:ascii="Times New Roman" w:eastAsia="Times New Roman" w:hAnsi="Times New Roman" w:cs="Times New Roman"/>
                <w:b/>
                <w:sz w:val="24"/>
                <w:szCs w:val="24"/>
              </w:rPr>
              <w:lastRenderedPageBreak/>
              <w:t>Балалардың дербес іс-әрекеті (қимылдық, ұлттық, сюжетті-рөлдік, үстел үсті-баспа және басқа ойындар), бейнелеу іс-әрекеті, кітап қарау және басқалары)</w:t>
            </w:r>
          </w:p>
        </w:tc>
        <w:tc>
          <w:tcPr>
            <w:tcW w:w="2473"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254564CC" w14:textId="77777777" w:rsidR="00F17280" w:rsidRDefault="00F17280" w:rsidP="00F17280">
            <w:pPr>
              <w:widowControl w:val="0"/>
              <w:rPr>
                <w:sz w:val="20"/>
                <w:szCs w:val="20"/>
              </w:rPr>
            </w:pPr>
          </w:p>
        </w:tc>
        <w:tc>
          <w:tcPr>
            <w:tcW w:w="2599"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7238A486"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Кітап бұрышында: өткен тақырыптар бойынша суреттерді қарастыру, сипаттама беру; ертегілерді есте жаңғырту, кейіпкерлердің сөздерін қайталау.</w:t>
            </w:r>
          </w:p>
          <w:p w14:paraId="020C8E49"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 Ересектердің сөзін түсінуге, шағын әңгімелерді көрнекі сүйемелдеусіз тыңдауға, қарапайым сұрақтарға (Кім? Не? Не істейді?) және күрделірек (Не әкелді? Кімге әкелді? Неге әкелді? Қашан әкелді?) ертегілердің мазмұндары, кейіпкерлер жайында </w:t>
            </w:r>
            <w:r>
              <w:rPr>
                <w:rFonts w:ascii="Times New Roman" w:eastAsia="Times New Roman" w:hAnsi="Times New Roman" w:cs="Times New Roman"/>
                <w:sz w:val="24"/>
                <w:szCs w:val="24"/>
              </w:rPr>
              <w:lastRenderedPageBreak/>
              <w:t>сұрақтарға жауап беруді, өз ойын айтуды үйрету.</w:t>
            </w:r>
          </w:p>
          <w:p w14:paraId="36BB45AF"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(коммуникативті дағдылар, қазақ тілі, тіл дамыту және көркем әдебиет)</w:t>
            </w:r>
          </w:p>
          <w:p w14:paraId="496D2923"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Музыкалық аспаптармен ойындар. Балабақша туралы әндер тыңдау. (музыка)</w:t>
            </w:r>
          </w:p>
          <w:p w14:paraId="7BCFF708"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Музыканың сүйемелдеуімен топпен және шеңбер бойымен қол ұстасып жүру және жүгіру дағдыларын қалыптастыруды жалғастыру.</w:t>
            </w:r>
          </w:p>
          <w:p w14:paraId="7444ED82"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Өнер бұрышында балабақшаны, ойыншықтарды мүсіндеу, жапсыру, суретін бояу. (шығармашылық дағдылар, сурет салу, жапсыру, мүсіндеу)</w:t>
            </w:r>
          </w:p>
          <w:p w14:paraId="13587AF5"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 </w:t>
            </w:r>
            <w:r>
              <w:rPr>
                <w:rFonts w:ascii="Times New Roman" w:eastAsia="Times New Roman" w:hAnsi="Times New Roman" w:cs="Times New Roman"/>
                <w:sz w:val="24"/>
                <w:szCs w:val="24"/>
              </w:rPr>
              <w:lastRenderedPageBreak/>
              <w:t>Жапсыруға қызығушылықты ояту. Материалдардың (қағаз) қасиеттері туралы түсінік қалыптастыру және оларды қолданудың қарапайым әдістерін (ұсақтау, жырту, бүктеу), жапсыру жұмыстарын жасау тәсілдерін (желімсіз) үйрету. Балалардың сазбалшық, ермексаз және оның қасиеттері туралы білімдерін қалыптастыру, сазбалшықты дұрыс қолдануды (дөңгелектеу, есу, жалпайту) жетілдіру.</w:t>
            </w:r>
          </w:p>
          <w:p w14:paraId="4471BDAE"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Қолдың ұсақ және ірі моторикасын дамытатын ойындар. (құрастыру)</w:t>
            </w:r>
          </w:p>
          <w:p w14:paraId="5A868A49" w14:textId="77777777" w:rsidR="00F17280" w:rsidRDefault="00F17280" w:rsidP="00F17280">
            <w:pPr>
              <w:widowControl w:val="0"/>
              <w:rPr>
                <w:sz w:val="20"/>
                <w:szCs w:val="20"/>
              </w:rPr>
            </w:pPr>
            <w:r>
              <w:rPr>
                <w:rFonts w:ascii="Times New Roman" w:eastAsia="Times New Roman" w:hAnsi="Times New Roman" w:cs="Times New Roman"/>
                <w:sz w:val="24"/>
                <w:szCs w:val="24"/>
              </w:rPr>
              <w:t xml:space="preserve">Мақсат-міндеттер. Балалардың құрастыруға </w:t>
            </w:r>
            <w:r>
              <w:rPr>
                <w:rFonts w:ascii="Times New Roman" w:eastAsia="Times New Roman" w:hAnsi="Times New Roman" w:cs="Times New Roman"/>
                <w:sz w:val="24"/>
                <w:szCs w:val="24"/>
              </w:rPr>
              <w:lastRenderedPageBreak/>
              <w:t>қызығушылығын арттыру, конструкторлардың түрлерімен таныстыру.</w:t>
            </w:r>
          </w:p>
        </w:tc>
        <w:tc>
          <w:tcPr>
            <w:tcW w:w="2481"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7673F6B2"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Кітап бұрышында: өткен тақырыптар бойынша суреттерді қарастыру, сипаттама беру; ертегілерді есте жаңғырту, кейіпкерлердің сөздерін қайталау.</w:t>
            </w:r>
          </w:p>
          <w:p w14:paraId="59CC053F"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 Ересектердің сөзін түсінуге, шағын әңгімелерді көрнекі сүйемелдеусіз тыңдауға, қарапайым сұрақтарға (Кім? Не? Не істейді?) және күрделірек (Не әкелді? Кімге әкелді? Неге әкелді? Қашан әкелді?) ертегілердің мазмұндары, кейіпкерлер жайында </w:t>
            </w:r>
            <w:r>
              <w:rPr>
                <w:rFonts w:ascii="Times New Roman" w:eastAsia="Times New Roman" w:hAnsi="Times New Roman" w:cs="Times New Roman"/>
                <w:sz w:val="24"/>
                <w:szCs w:val="24"/>
              </w:rPr>
              <w:lastRenderedPageBreak/>
              <w:t>сұрақтарға жауап беруді, өз ойын айтуды үйрету.</w:t>
            </w:r>
          </w:p>
          <w:p w14:paraId="02F22206"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(коммуникативті дағдылар, қазақ тілі, тіл дамыту және көркем әдебиет)</w:t>
            </w:r>
          </w:p>
          <w:p w14:paraId="1E0FF562"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Музыкалық аспаптармен ойындар. Балабақша туралы әндер тыңдау. (музыка)</w:t>
            </w:r>
          </w:p>
          <w:p w14:paraId="654562BB"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Музыканың сүйемелдеуімен топпен және шеңбер бойымен қол ұстасып жүру және жүгіру дағдыларын қалыптастыруды жалғастыру.</w:t>
            </w:r>
          </w:p>
          <w:p w14:paraId="31E97E45"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Өнер бұрышында балабақшаны, ойыншықтарды мүсіндеу, жапсыру, суретін бояу. (шығармашылық дағдылар, сурет салу, </w:t>
            </w:r>
            <w:r>
              <w:rPr>
                <w:rFonts w:ascii="Times New Roman" w:eastAsia="Times New Roman" w:hAnsi="Times New Roman" w:cs="Times New Roman"/>
                <w:sz w:val="24"/>
                <w:szCs w:val="24"/>
              </w:rPr>
              <w:lastRenderedPageBreak/>
              <w:t>жапсыру, мүсіндеу)</w:t>
            </w:r>
          </w:p>
          <w:p w14:paraId="659DEAD7"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Жапсыруға қызығушылықты ояту. Материалдардың (қағаз) қасиеттері туралы түсінік қалыптастыру және оларды қолданудың қарапайым әдістерін (ұсақтау, жырту, бүктеу), жапсыру жұмыстарын жасау тәсілдерін (желімсіз) үйрету. Балалардың сазбалшық, ермексаз және оның қасиеттері туралы білімдерін қалыптастыру, сазбалшықты дұрыс қолдануды (дөңгелектеу, есу, жалпайту) жетілдіру.</w:t>
            </w:r>
          </w:p>
          <w:p w14:paraId="764728C6"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Қолдың ұсақ және ірі моторикасын дамытатын ойындар. (құрастыру)</w:t>
            </w:r>
          </w:p>
          <w:p w14:paraId="22F418A3" w14:textId="77777777" w:rsidR="00F17280" w:rsidRDefault="00F17280" w:rsidP="00F17280">
            <w:pPr>
              <w:widowControl w:val="0"/>
              <w:rPr>
                <w:sz w:val="20"/>
                <w:szCs w:val="20"/>
              </w:rPr>
            </w:pPr>
            <w:r>
              <w:rPr>
                <w:rFonts w:ascii="Times New Roman" w:eastAsia="Times New Roman" w:hAnsi="Times New Roman" w:cs="Times New Roman"/>
                <w:sz w:val="24"/>
                <w:szCs w:val="24"/>
              </w:rPr>
              <w:t xml:space="preserve">Мақсат-міндеттер. </w:t>
            </w:r>
            <w:r>
              <w:rPr>
                <w:rFonts w:ascii="Times New Roman" w:eastAsia="Times New Roman" w:hAnsi="Times New Roman" w:cs="Times New Roman"/>
                <w:sz w:val="24"/>
                <w:szCs w:val="24"/>
              </w:rPr>
              <w:lastRenderedPageBreak/>
              <w:t>Балалардың құрастыруға қызығушылығын арттыру, конструкторлардың түрлерімен таныстыру.</w:t>
            </w:r>
          </w:p>
        </w:tc>
        <w:tc>
          <w:tcPr>
            <w:tcW w:w="257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0961DD7D"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Кітап бұрышында: өткен тақырыптар бойынша суреттерді қарастыру, сипаттама беру; ертегілерді есте жаңғырту, кейіпкерлердің сөздерін қайталау.</w:t>
            </w:r>
          </w:p>
          <w:p w14:paraId="0A7AC7B3"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 Ересектердің сөзін түсінуге, шағын әңгімелерді көрнекі сүйемелдеусіз тыңдауға, қарапайым сұрақтарға (Кім? Не? Не істейді?) және күрделірек (Не әкелді? Кімге әкелді? Неге әкелді? Қашан әкелді?) ертегілердің мазмұндары, кейіпкерлер жайында </w:t>
            </w:r>
            <w:r>
              <w:rPr>
                <w:rFonts w:ascii="Times New Roman" w:eastAsia="Times New Roman" w:hAnsi="Times New Roman" w:cs="Times New Roman"/>
                <w:sz w:val="24"/>
                <w:szCs w:val="24"/>
              </w:rPr>
              <w:lastRenderedPageBreak/>
              <w:t>сұрақтарға жауап беруді, өз ойын айтуды үйрету.</w:t>
            </w:r>
          </w:p>
          <w:p w14:paraId="234BD5DA"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(коммуникативті дағдылар, қазақ тілі, тіл дамыту және көркем әдебиет)</w:t>
            </w:r>
          </w:p>
          <w:p w14:paraId="2F57CC09"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Музыкалық аспаптармен ойындар. Балабақша туралы әндер тыңдау. (музыка)</w:t>
            </w:r>
          </w:p>
          <w:p w14:paraId="563B45D1"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Музыканың сүйемелдеуімен топпен және шеңбер бойымен қол ұстасып жүру және жүгіру дағдыларын қалыптастыруды жалғастыру.</w:t>
            </w:r>
          </w:p>
          <w:p w14:paraId="3AF246E1"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Өнер бұрышында балабақшаны, ойыншықтарды мүсіндеу, жапсыру, суретін бояу. (шығармашылық дағдылар, сурет салу, жапсыру, мүсіндеу)</w:t>
            </w:r>
          </w:p>
          <w:p w14:paraId="7B960B6A"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 </w:t>
            </w:r>
            <w:r>
              <w:rPr>
                <w:rFonts w:ascii="Times New Roman" w:eastAsia="Times New Roman" w:hAnsi="Times New Roman" w:cs="Times New Roman"/>
                <w:sz w:val="24"/>
                <w:szCs w:val="24"/>
              </w:rPr>
              <w:lastRenderedPageBreak/>
              <w:t>Жапсыруға қызығушылықты ояту. Материалдардың (қағаз) қасиеттері туралы түсінік қалыптастыру және оларды қолданудың қарапайым әдістерін (ұсақтау, жырту, бүктеу), жапсыру жұмыстарын жасау тәсілдерін (желімсіз) үйрету. Балалардың сазбалшық, ермексаз және оның қасиеттері туралы білімдерін қалыптастыру, сазбалшықты дұрыс қолдануды (дөңгелектеу, есу, жалпайту) жетілдіру.</w:t>
            </w:r>
          </w:p>
          <w:p w14:paraId="4640CE01"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Қолдың ұсақ және ірі моторикасын дамытатын ойындар. (құрастыру)</w:t>
            </w:r>
          </w:p>
          <w:p w14:paraId="3F2BD6CD" w14:textId="77777777" w:rsidR="00F17280" w:rsidRDefault="00F17280" w:rsidP="00F17280">
            <w:pPr>
              <w:widowControl w:val="0"/>
              <w:rPr>
                <w:sz w:val="20"/>
                <w:szCs w:val="20"/>
              </w:rPr>
            </w:pPr>
            <w:r>
              <w:rPr>
                <w:rFonts w:ascii="Times New Roman" w:eastAsia="Times New Roman" w:hAnsi="Times New Roman" w:cs="Times New Roman"/>
                <w:sz w:val="24"/>
                <w:szCs w:val="24"/>
              </w:rPr>
              <w:t xml:space="preserve">Мақсат-міндеттер. Балалардың құрастыруға </w:t>
            </w:r>
            <w:r>
              <w:rPr>
                <w:rFonts w:ascii="Times New Roman" w:eastAsia="Times New Roman" w:hAnsi="Times New Roman" w:cs="Times New Roman"/>
                <w:sz w:val="24"/>
                <w:szCs w:val="24"/>
              </w:rPr>
              <w:lastRenderedPageBreak/>
              <w:t>қызығушылығын арттыру, конструкторлардың түрлерімен таныстыру.</w:t>
            </w:r>
          </w:p>
        </w:tc>
        <w:tc>
          <w:tcPr>
            <w:tcW w:w="2643"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0FDC5988"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Кітап бұрышында: өткен тақырыптар бойынша суреттерді қарастыру, сипаттама беру; ертегілерді есте жаңғырту, кейіпкерлердің сөздерін қайталау.</w:t>
            </w:r>
          </w:p>
          <w:p w14:paraId="13636ED5"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 Ересектердің сөзін түсінуге, шағын әңгімелерді көрнекі сүйемелдеусіз тыңдауға, қарапайым сұрақтарға (Кім? Не? Не істейді?) және күрделірек (Не әкелді? Кімге әкелді? Неге әкелді? Қашан әкелді?) ертегілердің мазмұндары, кейіпкерлер жайында сұрақтарға жауап </w:t>
            </w:r>
            <w:r>
              <w:rPr>
                <w:rFonts w:ascii="Times New Roman" w:eastAsia="Times New Roman" w:hAnsi="Times New Roman" w:cs="Times New Roman"/>
                <w:sz w:val="24"/>
                <w:szCs w:val="24"/>
              </w:rPr>
              <w:lastRenderedPageBreak/>
              <w:t>беруді, өз ойын айтуды үйрету.</w:t>
            </w:r>
          </w:p>
          <w:p w14:paraId="689F8C3C"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(коммуникативті дағдылар, қазақ тілі, тіл дамыту және көркем әдебиет)</w:t>
            </w:r>
          </w:p>
          <w:p w14:paraId="4BD3D61A"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Музыкалық аспаптармен ойындар. Балабақша туралы әндер тыңдау. (музыка)</w:t>
            </w:r>
          </w:p>
          <w:p w14:paraId="18C98A66"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Музыканың сүйемелдеуімен топпен және шеңбер бойымен қол ұстасып жүру және жүгіру дағдыларын қалыптастыруды жалғастыру.</w:t>
            </w:r>
          </w:p>
          <w:p w14:paraId="06CF3490"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Өнер бұрышында балабақшаны, ойыншықтарды мүсіндеу, жапсыру, суретін бояу. (шығармашылық дағдылар, сурет салу, жапсыру, мүсіндеу)</w:t>
            </w:r>
          </w:p>
          <w:p w14:paraId="5620330E"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 Жапсыруға </w:t>
            </w:r>
            <w:r>
              <w:rPr>
                <w:rFonts w:ascii="Times New Roman" w:eastAsia="Times New Roman" w:hAnsi="Times New Roman" w:cs="Times New Roman"/>
                <w:sz w:val="24"/>
                <w:szCs w:val="24"/>
              </w:rPr>
              <w:lastRenderedPageBreak/>
              <w:t>қызығушылықты ояту. Материалдардың (қағаз) қасиеттері туралы түсінік қалыптастыру және оларды қолданудың қарапайым әдістерін (ұсақтау, жырту, бүктеу), жапсыру жұмыстарын жасау тәсілдерін (желімсіз) үйрету. Балалардың сазбалшық, ермексаз және оның қасиеттері туралы білімдерін қалыптастыру, сазбалшықты дұрыс қолдануды (дөңгелектеу, есу, жалпайту) жетілдіру.</w:t>
            </w:r>
          </w:p>
          <w:p w14:paraId="2C538983" w14:textId="77777777" w:rsidR="00F17280" w:rsidRDefault="00F17280" w:rsidP="00F1728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Қолдың ұсақ және ірі моторикасын дамытатын ойындар. (құрастыру)</w:t>
            </w:r>
          </w:p>
          <w:p w14:paraId="1BCF2FDF" w14:textId="77777777" w:rsidR="00F17280" w:rsidRDefault="00F17280" w:rsidP="00F17280">
            <w:pPr>
              <w:widowControl w:val="0"/>
              <w:rPr>
                <w:sz w:val="20"/>
                <w:szCs w:val="20"/>
              </w:rPr>
            </w:pPr>
            <w:r>
              <w:rPr>
                <w:rFonts w:ascii="Times New Roman" w:eastAsia="Times New Roman" w:hAnsi="Times New Roman" w:cs="Times New Roman"/>
                <w:sz w:val="24"/>
                <w:szCs w:val="24"/>
              </w:rPr>
              <w:t xml:space="preserve">Мақсат-міндеттер. Балалардың құрастыруға қызығушылығын </w:t>
            </w:r>
            <w:r>
              <w:rPr>
                <w:rFonts w:ascii="Times New Roman" w:eastAsia="Times New Roman" w:hAnsi="Times New Roman" w:cs="Times New Roman"/>
                <w:sz w:val="24"/>
                <w:szCs w:val="24"/>
              </w:rPr>
              <w:lastRenderedPageBreak/>
              <w:t>арттыру, конструкторлардың түрлерімен таныстыру.</w:t>
            </w:r>
          </w:p>
        </w:tc>
      </w:tr>
      <w:tr w:rsidR="00F17280" w14:paraId="79CAB848" w14:textId="77777777" w:rsidTr="003E1EC2">
        <w:trPr>
          <w:gridAfter w:val="1"/>
          <w:wAfter w:w="42" w:type="dxa"/>
          <w:trHeight w:val="379"/>
        </w:trPr>
        <w:tc>
          <w:tcPr>
            <w:tcW w:w="155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3367EF68" w14:textId="77777777" w:rsidR="00F17280" w:rsidRDefault="00F17280" w:rsidP="00F17280">
            <w:pPr>
              <w:widowControl w:val="0"/>
              <w:rPr>
                <w:sz w:val="20"/>
                <w:szCs w:val="20"/>
              </w:rPr>
            </w:pPr>
            <w:r>
              <w:rPr>
                <w:rFonts w:ascii="Times New Roman" w:eastAsia="Times New Roman" w:hAnsi="Times New Roman" w:cs="Times New Roman"/>
                <w:b/>
                <w:sz w:val="24"/>
                <w:szCs w:val="24"/>
              </w:rPr>
              <w:lastRenderedPageBreak/>
              <w:t>Балалардың үйге қайтуы</w:t>
            </w:r>
          </w:p>
        </w:tc>
        <w:tc>
          <w:tcPr>
            <w:tcW w:w="2473"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355830F0" w14:textId="77777777" w:rsidR="00F17280" w:rsidRDefault="00F17280" w:rsidP="00F17280">
            <w:pPr>
              <w:widowControl w:val="0"/>
              <w:rPr>
                <w:sz w:val="20"/>
                <w:szCs w:val="20"/>
              </w:rPr>
            </w:pPr>
          </w:p>
        </w:tc>
        <w:tc>
          <w:tcPr>
            <w:tcW w:w="2599"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135A3DF5" w14:textId="77777777" w:rsidR="00F17280" w:rsidRDefault="00F17280" w:rsidP="00F17280">
            <w:pPr>
              <w:widowControl w:val="0"/>
              <w:rPr>
                <w:sz w:val="20"/>
                <w:szCs w:val="20"/>
              </w:rPr>
            </w:pPr>
            <w:r>
              <w:rPr>
                <w:rFonts w:ascii="Times New Roman" w:eastAsia="Times New Roman" w:hAnsi="Times New Roman" w:cs="Times New Roman"/>
                <w:sz w:val="24"/>
                <w:szCs w:val="24"/>
              </w:rPr>
              <w:t>«Баланың тәбетін қалай ашамыз?»</w:t>
            </w:r>
          </w:p>
        </w:tc>
        <w:tc>
          <w:tcPr>
            <w:tcW w:w="2481"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0807A085" w14:textId="77777777" w:rsidR="00F17280" w:rsidRDefault="00F17280" w:rsidP="00F17280">
            <w:pPr>
              <w:widowControl w:val="0"/>
              <w:rPr>
                <w:sz w:val="20"/>
                <w:szCs w:val="20"/>
              </w:rPr>
            </w:pPr>
            <w:r>
              <w:rPr>
                <w:rFonts w:ascii="Times New Roman" w:eastAsia="Times New Roman" w:hAnsi="Times New Roman" w:cs="Times New Roman"/>
                <w:sz w:val="24"/>
                <w:szCs w:val="24"/>
              </w:rPr>
              <w:t>«Табиғи азық-түліктің баланың денсаулығына пайдасы»</w:t>
            </w:r>
          </w:p>
        </w:tc>
        <w:tc>
          <w:tcPr>
            <w:tcW w:w="257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27A5D0DB" w14:textId="77777777" w:rsidR="00F17280" w:rsidRDefault="00F17280" w:rsidP="00F17280">
            <w:pPr>
              <w:widowControl w:val="0"/>
              <w:rPr>
                <w:sz w:val="20"/>
                <w:szCs w:val="20"/>
              </w:rPr>
            </w:pPr>
            <w:r>
              <w:rPr>
                <w:rFonts w:ascii="Times New Roman" w:eastAsia="Times New Roman" w:hAnsi="Times New Roman" w:cs="Times New Roman"/>
                <w:sz w:val="24"/>
                <w:szCs w:val="24"/>
              </w:rPr>
              <w:t>«Дәрумендер жемістерде ғана бола ма?»</w:t>
            </w:r>
          </w:p>
        </w:tc>
        <w:tc>
          <w:tcPr>
            <w:tcW w:w="2643"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1F4A206D" w14:textId="77777777" w:rsidR="00F17280" w:rsidRDefault="00F17280" w:rsidP="00F17280">
            <w:pPr>
              <w:widowControl w:val="0"/>
              <w:rPr>
                <w:sz w:val="20"/>
                <w:szCs w:val="20"/>
              </w:rPr>
            </w:pPr>
            <w:r>
              <w:rPr>
                <w:rFonts w:ascii="Times New Roman" w:eastAsia="Times New Roman" w:hAnsi="Times New Roman" w:cs="Times New Roman"/>
                <w:sz w:val="24"/>
                <w:szCs w:val="24"/>
              </w:rPr>
              <w:t>«Дәрумендер жемістерде ғана бола ма?»</w:t>
            </w:r>
          </w:p>
        </w:tc>
      </w:tr>
    </w:tbl>
    <w:p w14:paraId="710C9552" w14:textId="77777777" w:rsidR="006011C9" w:rsidRPr="00FE3A8B" w:rsidRDefault="006011C9" w:rsidP="00FE3A8B">
      <w:pPr>
        <w:ind w:right="-213"/>
        <w:rPr>
          <w:rFonts w:ascii="Times New Roman" w:eastAsia="Times New Roman" w:hAnsi="Times New Roman" w:cs="Times New Roman"/>
          <w:b/>
          <w:sz w:val="28"/>
          <w:szCs w:val="28"/>
          <w:lang w:val="kk-KZ"/>
        </w:rPr>
      </w:pPr>
    </w:p>
    <w:sectPr w:rsidR="006011C9" w:rsidRPr="00FE3A8B" w:rsidSect="003E1EC2">
      <w:pgSz w:w="16834" w:h="11909" w:orient="landscape"/>
      <w:pgMar w:top="1231" w:right="1440" w:bottom="1440" w:left="1440" w:header="720" w:footer="720"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11C9"/>
    <w:rsid w:val="00362777"/>
    <w:rsid w:val="003E1EC2"/>
    <w:rsid w:val="00492445"/>
    <w:rsid w:val="006011C9"/>
    <w:rsid w:val="00C3663F"/>
    <w:rsid w:val="00F17280"/>
    <w:rsid w:val="00F47A90"/>
    <w:rsid w:val="00FE3A8B"/>
  </w:rsids>
  <m:mathPr>
    <m:mathFont m:val="Cambria Math"/>
    <m:brkBin m:val="before"/>
    <m:brkBinSub m:val="--"/>
    <m:smallFrac m:val="0"/>
    <m:dispDef/>
    <m:lMargin m:val="0"/>
    <m:rMargin m:val="0"/>
    <m:defJc m:val="centerGroup"/>
    <m:wrapIndent m:val="1440"/>
    <m:intLim m:val="subSup"/>
    <m:naryLim m:val="undOvr"/>
  </m:mathPr>
  <w:themeFontLang w:val="ru-K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B837B3"/>
  <w15:docId w15:val="{AEF81675-D76C-E649-A8D7-D052EC41B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ru" w:eastAsia="ru-RU"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00" w:after="120"/>
      <w:outlineLvl w:val="0"/>
    </w:pPr>
    <w:rPr>
      <w:sz w:val="40"/>
      <w:szCs w:val="40"/>
    </w:rPr>
  </w:style>
  <w:style w:type="paragraph" w:styleId="2">
    <w:name w:val="heading 2"/>
    <w:basedOn w:val="a"/>
    <w:next w:val="a"/>
    <w:uiPriority w:val="9"/>
    <w:semiHidden/>
    <w:unhideWhenUsed/>
    <w:qFormat/>
    <w:pPr>
      <w:keepNext/>
      <w:keepLines/>
      <w:spacing w:before="360" w:after="120"/>
      <w:outlineLvl w:val="1"/>
    </w:pPr>
    <w:rPr>
      <w:sz w:val="32"/>
      <w:szCs w:val="32"/>
    </w:rPr>
  </w:style>
  <w:style w:type="paragraph" w:styleId="3">
    <w:name w:val="heading 3"/>
    <w:basedOn w:val="a"/>
    <w:next w:val="a"/>
    <w:uiPriority w:val="9"/>
    <w:semiHidden/>
    <w:unhideWhenUsed/>
    <w:qFormat/>
    <w:pPr>
      <w:keepNext/>
      <w:keepLines/>
      <w:spacing w:before="320" w:after="80"/>
      <w:outlineLvl w:val="2"/>
    </w:pPr>
    <w:rPr>
      <w:color w:val="434343"/>
      <w:sz w:val="28"/>
      <w:szCs w:val="28"/>
    </w:rPr>
  </w:style>
  <w:style w:type="paragraph" w:styleId="4">
    <w:name w:val="heading 4"/>
    <w:basedOn w:val="a"/>
    <w:next w:val="a"/>
    <w:uiPriority w:val="9"/>
    <w:semiHidden/>
    <w:unhideWhenUsed/>
    <w:qFormat/>
    <w:pPr>
      <w:keepNext/>
      <w:keepLines/>
      <w:spacing w:before="280" w:after="80"/>
      <w:outlineLvl w:val="3"/>
    </w:pPr>
    <w:rPr>
      <w:color w:val="666666"/>
      <w:sz w:val="24"/>
      <w:szCs w:val="24"/>
    </w:rPr>
  </w:style>
  <w:style w:type="paragraph" w:styleId="5">
    <w:name w:val="heading 5"/>
    <w:basedOn w:val="a"/>
    <w:next w:val="a"/>
    <w:uiPriority w:val="9"/>
    <w:semiHidden/>
    <w:unhideWhenUsed/>
    <w:qFormat/>
    <w:pPr>
      <w:keepNext/>
      <w:keepLines/>
      <w:spacing w:before="240" w:after="80"/>
      <w:outlineLvl w:val="4"/>
    </w:pPr>
    <w:rPr>
      <w:color w:val="666666"/>
    </w:rPr>
  </w:style>
  <w:style w:type="paragraph" w:styleId="6">
    <w:name w:val="heading 6"/>
    <w:basedOn w:val="a"/>
    <w:next w:val="a"/>
    <w:uiPriority w:val="9"/>
    <w:semiHidden/>
    <w:unhideWhenUsed/>
    <w:qFormat/>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a3">
    <w:name w:val="Title"/>
    <w:basedOn w:val="a"/>
    <w:next w:val="a"/>
    <w:uiPriority w:val="10"/>
    <w:qFormat/>
    <w:pPr>
      <w:keepNext/>
      <w:keepLines/>
      <w:spacing w:after="60"/>
    </w:pPr>
    <w:rPr>
      <w:sz w:val="52"/>
      <w:szCs w:val="52"/>
    </w:rPr>
  </w:style>
  <w:style w:type="paragraph" w:styleId="a4">
    <w:name w:val="Subtitle"/>
    <w:basedOn w:val="a"/>
    <w:next w:val="a"/>
    <w:uiPriority w:val="11"/>
    <w:qFormat/>
    <w:pPr>
      <w:keepNext/>
      <w:keepLines/>
      <w:spacing w:after="320"/>
    </w:pPr>
    <w:rPr>
      <w:color w:val="666666"/>
      <w:sz w:val="30"/>
      <w:szCs w:val="30"/>
    </w:rPr>
  </w:style>
  <w:style w:type="table" w:customStyle="1" w:styleId="a5">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youtu.be/3FbxhGZzblI"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youtu.be/3FbxhGZzblI" TargetMode="External"/><Relationship Id="rId5" Type="http://schemas.openxmlformats.org/officeDocument/2006/relationships/hyperlink" Target="https://cdn.onlinebalabaqsha.kz/inside2020/storage/media/video/8/file/0PBtgzZUyE.mp4" TargetMode="External"/><Relationship Id="rId4" Type="http://schemas.openxmlformats.org/officeDocument/2006/relationships/hyperlink" Target="https://cdn.onlinebalabaqsha.kz/inside2020/storage/media/video/8/file/0PBtgzZUyE.mp4"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5456</Words>
  <Characters>31105</Characters>
  <Application>Microsoft Office Word</Application>
  <DocSecurity>0</DocSecurity>
  <Lines>259</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Акылбек</cp:lastModifiedBy>
  <cp:revision>5</cp:revision>
  <cp:lastPrinted>2026-04-24T06:21:00Z</cp:lastPrinted>
  <dcterms:created xsi:type="dcterms:W3CDTF">2025-09-24T09:20:00Z</dcterms:created>
  <dcterms:modified xsi:type="dcterms:W3CDTF">2026-04-24T06:21:00Z</dcterms:modified>
</cp:coreProperties>
</file>